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A4DB2" w14:textId="77777777" w:rsidR="0025558D" w:rsidRDefault="0025558D" w:rsidP="0025558D">
      <w:pPr>
        <w:jc w:val="both"/>
        <w:rPr>
          <w:sz w:val="28"/>
          <w:szCs w:val="28"/>
        </w:rPr>
      </w:pPr>
    </w:p>
    <w:p w14:paraId="5C73A291" w14:textId="77777777" w:rsidR="0025558D" w:rsidRPr="00FA15B5" w:rsidRDefault="0025558D" w:rsidP="0025558D">
      <w:pPr>
        <w:jc w:val="center"/>
        <w:rPr>
          <w:b/>
        </w:rPr>
      </w:pPr>
      <w:r w:rsidRPr="00FA15B5">
        <w:rPr>
          <w:b/>
        </w:rPr>
        <w:t>РЕСПУБЛИКА СЕВЕРНАЯ ОСЕТИЯ-АЛАНИЯ</w:t>
      </w:r>
    </w:p>
    <w:p w14:paraId="5B308D16" w14:textId="77777777" w:rsidR="0025558D" w:rsidRPr="00FA15B5" w:rsidRDefault="0025558D" w:rsidP="0025558D">
      <w:pPr>
        <w:jc w:val="center"/>
        <w:rPr>
          <w:b/>
        </w:rPr>
      </w:pPr>
    </w:p>
    <w:p w14:paraId="70A15ADB" w14:textId="77777777" w:rsidR="0025558D" w:rsidRDefault="0025558D" w:rsidP="0025558D">
      <w:pPr>
        <w:jc w:val="center"/>
        <w:rPr>
          <w:b/>
        </w:rPr>
      </w:pPr>
      <w:r>
        <w:rPr>
          <w:b/>
        </w:rPr>
        <w:t>АДМИНИСТРАЦИЯ МЕСТНОГО САМОУПРАВЛЕНИЯ</w:t>
      </w:r>
    </w:p>
    <w:p w14:paraId="792789E7" w14:textId="77777777" w:rsidR="0025558D" w:rsidRDefault="0025558D" w:rsidP="0025558D">
      <w:pPr>
        <w:jc w:val="center"/>
        <w:rPr>
          <w:b/>
        </w:rPr>
      </w:pPr>
    </w:p>
    <w:p w14:paraId="7CE256FA" w14:textId="77777777" w:rsidR="0025558D" w:rsidRPr="00FA15B5" w:rsidRDefault="0025558D" w:rsidP="0025558D">
      <w:pPr>
        <w:jc w:val="center"/>
        <w:rPr>
          <w:b/>
        </w:rPr>
      </w:pPr>
      <w:r>
        <w:rPr>
          <w:b/>
        </w:rPr>
        <w:t xml:space="preserve">ИРАНСКОГО </w:t>
      </w:r>
      <w:r w:rsidRPr="00FA15B5">
        <w:rPr>
          <w:b/>
        </w:rPr>
        <w:t>СЕЛЬСКОГО ПОСЕЛЕНИЯ</w:t>
      </w:r>
    </w:p>
    <w:p w14:paraId="122FC2F6" w14:textId="77777777" w:rsidR="0025558D" w:rsidRPr="00FA15B5" w:rsidRDefault="0025558D" w:rsidP="0025558D">
      <w:pPr>
        <w:jc w:val="center"/>
        <w:rPr>
          <w:b/>
        </w:rPr>
      </w:pPr>
    </w:p>
    <w:p w14:paraId="4D5720DF" w14:textId="77777777" w:rsidR="0025558D" w:rsidRPr="00FA15B5" w:rsidRDefault="0025558D" w:rsidP="0025558D">
      <w:pPr>
        <w:jc w:val="center"/>
        <w:rPr>
          <w:b/>
        </w:rPr>
      </w:pPr>
      <w:r w:rsidRPr="00FA15B5">
        <w:rPr>
          <w:b/>
        </w:rPr>
        <w:t>МУНИЦИПАЛЬНОГО ОБРАЗОВАНИЯ</w:t>
      </w:r>
      <w:r>
        <w:rPr>
          <w:b/>
        </w:rPr>
        <w:t xml:space="preserve"> </w:t>
      </w:r>
      <w:r w:rsidRPr="00FA15B5">
        <w:rPr>
          <w:b/>
        </w:rPr>
        <w:t>КИРОВСКИЙ РАЙОН</w:t>
      </w:r>
    </w:p>
    <w:p w14:paraId="2294EC1F" w14:textId="77777777" w:rsidR="0025558D" w:rsidRPr="00FA15B5" w:rsidRDefault="0025558D" w:rsidP="0025558D">
      <w:pPr>
        <w:jc w:val="center"/>
        <w:rPr>
          <w:b/>
        </w:rPr>
      </w:pPr>
    </w:p>
    <w:p w14:paraId="46332453" w14:textId="77777777" w:rsidR="0025558D" w:rsidRPr="00FA15B5" w:rsidRDefault="0025558D" w:rsidP="0025558D">
      <w:pPr>
        <w:jc w:val="center"/>
        <w:rPr>
          <w:b/>
        </w:rPr>
      </w:pPr>
      <w:r>
        <w:rPr>
          <w:b/>
        </w:rPr>
        <w:t>ПОСТАНОВЛЕНИЕ</w:t>
      </w:r>
    </w:p>
    <w:p w14:paraId="33054D6F" w14:textId="77777777" w:rsidR="0025558D" w:rsidRPr="00FA15B5" w:rsidRDefault="0025558D" w:rsidP="0025558D">
      <w:pPr>
        <w:jc w:val="center"/>
        <w:rPr>
          <w:b/>
        </w:rPr>
      </w:pPr>
    </w:p>
    <w:p w14:paraId="6D786786" w14:textId="6F10137C" w:rsidR="0025558D" w:rsidRPr="0063261B" w:rsidRDefault="0025558D" w:rsidP="0025558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3261B">
        <w:rPr>
          <w:sz w:val="28"/>
          <w:szCs w:val="28"/>
        </w:rPr>
        <w:t xml:space="preserve">от </w:t>
      </w:r>
      <w:r w:rsidR="0063261B" w:rsidRPr="0063261B">
        <w:rPr>
          <w:sz w:val="28"/>
          <w:szCs w:val="28"/>
        </w:rPr>
        <w:t>19</w:t>
      </w:r>
      <w:r w:rsidRPr="0063261B">
        <w:rPr>
          <w:rFonts w:eastAsia="Calibri"/>
          <w:sz w:val="28"/>
          <w:szCs w:val="28"/>
        </w:rPr>
        <w:t xml:space="preserve"> </w:t>
      </w:r>
      <w:r w:rsidR="0063261B" w:rsidRPr="0063261B">
        <w:rPr>
          <w:rFonts w:eastAsia="Calibri"/>
          <w:sz w:val="28"/>
          <w:szCs w:val="28"/>
        </w:rPr>
        <w:t xml:space="preserve">апреля </w:t>
      </w:r>
      <w:r w:rsidRPr="0063261B">
        <w:rPr>
          <w:sz w:val="28"/>
          <w:szCs w:val="28"/>
        </w:rPr>
        <w:t>2024 г.  №</w:t>
      </w:r>
      <w:r w:rsidR="0063261B" w:rsidRPr="0063261B">
        <w:rPr>
          <w:rFonts w:eastAsia="Calibri"/>
          <w:sz w:val="28"/>
          <w:szCs w:val="28"/>
        </w:rPr>
        <w:t>12</w:t>
      </w:r>
    </w:p>
    <w:p w14:paraId="3F287578" w14:textId="77777777" w:rsidR="0025558D" w:rsidRPr="0063261B" w:rsidRDefault="0025558D" w:rsidP="0025558D">
      <w:pPr>
        <w:jc w:val="center"/>
        <w:rPr>
          <w:sz w:val="28"/>
          <w:szCs w:val="28"/>
        </w:rPr>
      </w:pPr>
      <w:r w:rsidRPr="0063261B">
        <w:rPr>
          <w:sz w:val="28"/>
          <w:szCs w:val="28"/>
        </w:rPr>
        <w:t>с. Иран</w:t>
      </w:r>
    </w:p>
    <w:p w14:paraId="0E2F44C1" w14:textId="77777777" w:rsidR="0025558D" w:rsidRPr="0063261B" w:rsidRDefault="0025558D" w:rsidP="0025558D">
      <w:pPr>
        <w:jc w:val="center"/>
        <w:rPr>
          <w:bCs/>
        </w:rPr>
      </w:pPr>
    </w:p>
    <w:p w14:paraId="466D5084" w14:textId="77777777" w:rsidR="0025558D" w:rsidRPr="0063261B" w:rsidRDefault="0025558D" w:rsidP="0025558D">
      <w:pPr>
        <w:jc w:val="center"/>
        <w:rPr>
          <w:bCs/>
        </w:rPr>
      </w:pPr>
    </w:p>
    <w:p w14:paraId="6AB6BED4" w14:textId="77777777" w:rsidR="0025558D" w:rsidRDefault="0025558D" w:rsidP="0025558D">
      <w:pPr>
        <w:jc w:val="center"/>
        <w:rPr>
          <w:b/>
          <w:sz w:val="28"/>
          <w:szCs w:val="28"/>
        </w:rPr>
      </w:pPr>
      <w:r w:rsidRPr="00EC5358">
        <w:rPr>
          <w:b/>
          <w:sz w:val="28"/>
          <w:szCs w:val="28"/>
        </w:rPr>
        <w:t xml:space="preserve">Об утверждении Порядка ведения реестра </w:t>
      </w:r>
    </w:p>
    <w:p w14:paraId="7FC3B3E9" w14:textId="77777777" w:rsidR="0025558D" w:rsidRPr="00EC5358" w:rsidRDefault="0025558D" w:rsidP="0025558D">
      <w:pPr>
        <w:jc w:val="center"/>
        <w:rPr>
          <w:b/>
          <w:sz w:val="28"/>
          <w:szCs w:val="28"/>
        </w:rPr>
      </w:pPr>
      <w:r w:rsidRPr="00EC5358">
        <w:rPr>
          <w:b/>
          <w:sz w:val="28"/>
          <w:szCs w:val="28"/>
        </w:rPr>
        <w:t xml:space="preserve">расходных обязательств </w:t>
      </w:r>
      <w:r>
        <w:rPr>
          <w:b/>
          <w:sz w:val="28"/>
          <w:szCs w:val="28"/>
        </w:rPr>
        <w:t xml:space="preserve">Иранского </w:t>
      </w:r>
      <w:r w:rsidRPr="00EC5358">
        <w:rPr>
          <w:b/>
          <w:sz w:val="28"/>
          <w:szCs w:val="28"/>
        </w:rPr>
        <w:t>сельского поселения</w:t>
      </w:r>
    </w:p>
    <w:p w14:paraId="11D9FD3D" w14:textId="77777777" w:rsidR="0025558D" w:rsidRPr="0063261B" w:rsidRDefault="0025558D" w:rsidP="0025558D">
      <w:pPr>
        <w:jc w:val="center"/>
        <w:rPr>
          <w:b/>
          <w:bCs/>
        </w:rPr>
      </w:pPr>
    </w:p>
    <w:p w14:paraId="72D4CFEB" w14:textId="77777777" w:rsidR="0025558D" w:rsidRPr="0063261B" w:rsidRDefault="0025558D" w:rsidP="0025558D">
      <w:pPr>
        <w:jc w:val="center"/>
        <w:rPr>
          <w:rStyle w:val="a7"/>
          <w:b/>
          <w:bCs/>
          <w:i w:val="0"/>
        </w:rPr>
      </w:pPr>
    </w:p>
    <w:p w14:paraId="69396481" w14:textId="77777777" w:rsidR="0025558D" w:rsidRPr="0025558D" w:rsidRDefault="0025558D" w:rsidP="0025558D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5558D">
        <w:rPr>
          <w:sz w:val="28"/>
          <w:szCs w:val="28"/>
        </w:rPr>
        <w:t>В соответствии с пунктом 5 статьи 87 Бюджетного</w:t>
      </w:r>
      <w:r w:rsidR="001C3ED2">
        <w:rPr>
          <w:sz w:val="28"/>
          <w:szCs w:val="28"/>
        </w:rPr>
        <w:t xml:space="preserve"> кодекса Российской Федерации, </w:t>
      </w:r>
      <w:r w:rsidRPr="0025558D">
        <w:rPr>
          <w:sz w:val="28"/>
          <w:szCs w:val="28"/>
        </w:rPr>
        <w:t xml:space="preserve">пунктом 1 статьи 53 </w:t>
      </w:r>
      <w:hyperlink r:id="rId4" w:history="1">
        <w:r w:rsidRPr="0025558D">
          <w:rPr>
            <w:rStyle w:val="aa"/>
            <w:rFonts w:eastAsia="MS Mincho"/>
            <w:color w:val="auto"/>
            <w:sz w:val="28"/>
            <w:szCs w:val="28"/>
          </w:rPr>
          <w:t>Федерального закона</w:t>
        </w:r>
      </w:hyperlink>
      <w:r w:rsidRPr="0025558D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1C3ED2">
        <w:rPr>
          <w:sz w:val="28"/>
          <w:szCs w:val="28"/>
        </w:rPr>
        <w:t>на основании представления прокурора Кировского района об устранении нарушений действующего законодательства</w:t>
      </w:r>
      <w:r w:rsidR="001C3ED2" w:rsidRPr="0047165B">
        <w:rPr>
          <w:sz w:val="28"/>
          <w:szCs w:val="28"/>
        </w:rPr>
        <w:t xml:space="preserve"> </w:t>
      </w:r>
      <w:r w:rsidR="001C3ED2">
        <w:rPr>
          <w:sz w:val="28"/>
          <w:szCs w:val="28"/>
        </w:rPr>
        <w:t>от 27.03.2024 №Прдр209000010-146-24/-20900010,</w:t>
      </w:r>
      <w:r w:rsidRPr="0025558D">
        <w:rPr>
          <w:b/>
          <w:sz w:val="28"/>
          <w:szCs w:val="28"/>
        </w:rPr>
        <w:t>постановляю:</w:t>
      </w:r>
    </w:p>
    <w:p w14:paraId="59D185B3" w14:textId="77777777" w:rsidR="001C3ED2" w:rsidRDefault="0025558D" w:rsidP="001C3ED2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5558D">
        <w:rPr>
          <w:sz w:val="28"/>
          <w:szCs w:val="28"/>
        </w:rPr>
        <w:t xml:space="preserve">1. Утвердить прилагаемый </w:t>
      </w:r>
      <w:hyperlink w:anchor="P33">
        <w:r w:rsidRPr="0025558D">
          <w:rPr>
            <w:rStyle w:val="a9"/>
            <w:color w:val="auto"/>
            <w:sz w:val="28"/>
            <w:szCs w:val="28"/>
            <w:u w:val="none"/>
          </w:rPr>
          <w:t>Порядок</w:t>
        </w:r>
      </w:hyperlink>
      <w:r w:rsidRPr="0025558D">
        <w:rPr>
          <w:sz w:val="28"/>
          <w:szCs w:val="28"/>
        </w:rPr>
        <w:t xml:space="preserve"> ведения реестра расходных обязательств Иранского сельского поселения.</w:t>
      </w:r>
    </w:p>
    <w:p w14:paraId="5602FFE3" w14:textId="77777777" w:rsidR="0025558D" w:rsidRPr="001C3ED2" w:rsidRDefault="0025558D" w:rsidP="001C3ED2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5558D">
        <w:rPr>
          <w:sz w:val="28"/>
          <w:szCs w:val="28"/>
        </w:rPr>
        <w:t xml:space="preserve">2. В целях обеспечения доступа к информации о деятельности органов местного самоуправления настоящее постановление обнародовать путем размещения в сети Интернет на официальном сайте органов местного самоуправления </w:t>
      </w:r>
      <w:r w:rsidRPr="0025558D">
        <w:rPr>
          <w:rFonts w:eastAsia="Calibri"/>
          <w:bCs/>
          <w:sz w:val="28"/>
          <w:szCs w:val="28"/>
          <w:lang w:eastAsia="en-US"/>
        </w:rPr>
        <w:t xml:space="preserve">Иранского сельского поселения: </w:t>
      </w:r>
      <w:hyperlink r:id="rId5" w:history="1">
        <w:r w:rsidRPr="0025558D">
          <w:rPr>
            <w:rStyle w:val="a9"/>
            <w:rFonts w:eastAsia="Calibri"/>
            <w:bCs/>
            <w:color w:val="auto"/>
            <w:sz w:val="28"/>
            <w:szCs w:val="28"/>
            <w:u w:val="none"/>
            <w:lang w:eastAsia="en-US"/>
          </w:rPr>
          <w:t>www.amsiran.ru</w:t>
        </w:r>
      </w:hyperlink>
      <w:r w:rsidRPr="0025558D">
        <w:rPr>
          <w:rFonts w:eastAsia="Calibri"/>
          <w:bCs/>
          <w:sz w:val="28"/>
          <w:szCs w:val="28"/>
          <w:lang w:eastAsia="en-US"/>
        </w:rPr>
        <w:t>.</w:t>
      </w:r>
    </w:p>
    <w:p w14:paraId="4C1F9BD4" w14:textId="77777777" w:rsidR="0025558D" w:rsidRPr="0025558D" w:rsidRDefault="0025558D" w:rsidP="0025558D">
      <w:pPr>
        <w:suppressAutoHyphens/>
        <w:ind w:firstLine="709"/>
        <w:jc w:val="both"/>
        <w:rPr>
          <w:sz w:val="28"/>
          <w:szCs w:val="28"/>
        </w:rPr>
      </w:pPr>
      <w:r w:rsidRPr="0025558D">
        <w:rPr>
          <w:sz w:val="28"/>
          <w:szCs w:val="28"/>
        </w:rPr>
        <w:t>3. Настоящее постановление вступает в силу после его официального опубликования (обнародования).</w:t>
      </w:r>
    </w:p>
    <w:p w14:paraId="73A9F139" w14:textId="77777777" w:rsidR="0025558D" w:rsidRPr="0025558D" w:rsidRDefault="0025558D" w:rsidP="0025558D">
      <w:pPr>
        <w:pStyle w:val="p3"/>
        <w:spacing w:before="0" w:beforeAutospacing="0" w:after="0" w:afterAutospacing="0" w:line="240" w:lineRule="exact"/>
        <w:jc w:val="both"/>
        <w:rPr>
          <w:sz w:val="26"/>
          <w:szCs w:val="26"/>
        </w:rPr>
      </w:pPr>
    </w:p>
    <w:p w14:paraId="59981669" w14:textId="77777777" w:rsidR="0025558D" w:rsidRDefault="0025558D" w:rsidP="0025558D">
      <w:pPr>
        <w:pStyle w:val="p3"/>
        <w:spacing w:before="0" w:beforeAutospacing="0" w:after="0" w:afterAutospacing="0" w:line="240" w:lineRule="exact"/>
        <w:jc w:val="both"/>
        <w:rPr>
          <w:sz w:val="26"/>
          <w:szCs w:val="26"/>
        </w:rPr>
      </w:pPr>
    </w:p>
    <w:p w14:paraId="3AA099FA" w14:textId="77777777" w:rsidR="0025558D" w:rsidRDefault="0025558D" w:rsidP="0025558D">
      <w:pPr>
        <w:pStyle w:val="p3"/>
        <w:spacing w:before="0" w:beforeAutospacing="0" w:after="0" w:afterAutospacing="0" w:line="240" w:lineRule="exact"/>
        <w:jc w:val="both"/>
        <w:rPr>
          <w:sz w:val="26"/>
          <w:szCs w:val="26"/>
        </w:rPr>
      </w:pPr>
    </w:p>
    <w:p w14:paraId="3E3FF1E0" w14:textId="77777777" w:rsidR="0025558D" w:rsidRPr="00007A66" w:rsidRDefault="0025558D" w:rsidP="0025558D">
      <w:pPr>
        <w:jc w:val="both"/>
        <w:rPr>
          <w:sz w:val="28"/>
          <w:szCs w:val="28"/>
        </w:rPr>
      </w:pPr>
      <w:r w:rsidRPr="00007A66">
        <w:rPr>
          <w:sz w:val="28"/>
          <w:szCs w:val="28"/>
        </w:rPr>
        <w:t>Глава АМС</w:t>
      </w:r>
    </w:p>
    <w:p w14:paraId="362EE0FD" w14:textId="77777777" w:rsidR="0025558D" w:rsidRDefault="0025558D" w:rsidP="0025558D">
      <w:pPr>
        <w:jc w:val="both"/>
        <w:rPr>
          <w:sz w:val="28"/>
        </w:rPr>
      </w:pPr>
      <w:r>
        <w:rPr>
          <w:sz w:val="28"/>
          <w:szCs w:val="28"/>
        </w:rPr>
        <w:t>Иранского</w:t>
      </w:r>
      <w:r w:rsidRPr="002145BF">
        <w:rPr>
          <w:sz w:val="28"/>
        </w:rPr>
        <w:t xml:space="preserve"> </w:t>
      </w:r>
      <w:r>
        <w:rPr>
          <w:sz w:val="28"/>
        </w:rPr>
        <w:t>сельского поселения                                                         В. Плиев</w:t>
      </w:r>
    </w:p>
    <w:p w14:paraId="3F7A0FBE" w14:textId="77777777" w:rsidR="0025558D" w:rsidRDefault="0025558D" w:rsidP="0025558D">
      <w:pPr>
        <w:jc w:val="both"/>
        <w:rPr>
          <w:sz w:val="28"/>
          <w:szCs w:val="28"/>
        </w:rPr>
      </w:pPr>
    </w:p>
    <w:p w14:paraId="48BAD0F4" w14:textId="77777777" w:rsidR="0025558D" w:rsidRDefault="0025558D" w:rsidP="0025558D">
      <w:pPr>
        <w:jc w:val="both"/>
        <w:rPr>
          <w:sz w:val="28"/>
          <w:szCs w:val="28"/>
        </w:rPr>
      </w:pPr>
    </w:p>
    <w:p w14:paraId="41EEEDD1" w14:textId="77777777" w:rsidR="0025558D" w:rsidRDefault="0025558D" w:rsidP="0025558D">
      <w:pPr>
        <w:jc w:val="both"/>
        <w:rPr>
          <w:sz w:val="28"/>
          <w:szCs w:val="28"/>
        </w:rPr>
      </w:pPr>
    </w:p>
    <w:p w14:paraId="06264837" w14:textId="77777777" w:rsidR="0025558D" w:rsidRDefault="0025558D" w:rsidP="0025558D">
      <w:pPr>
        <w:jc w:val="both"/>
        <w:rPr>
          <w:sz w:val="28"/>
          <w:szCs w:val="28"/>
        </w:rPr>
      </w:pPr>
    </w:p>
    <w:p w14:paraId="05AD1EEE" w14:textId="77777777" w:rsidR="0025558D" w:rsidRDefault="0025558D" w:rsidP="0025558D">
      <w:pPr>
        <w:jc w:val="both"/>
        <w:rPr>
          <w:sz w:val="28"/>
          <w:szCs w:val="28"/>
        </w:rPr>
      </w:pPr>
    </w:p>
    <w:p w14:paraId="5D8845BC" w14:textId="77777777" w:rsidR="0025558D" w:rsidRDefault="0025558D" w:rsidP="0025558D">
      <w:pPr>
        <w:jc w:val="both"/>
        <w:rPr>
          <w:sz w:val="28"/>
          <w:szCs w:val="28"/>
        </w:rPr>
      </w:pPr>
    </w:p>
    <w:p w14:paraId="4FE81CC1" w14:textId="77777777" w:rsidR="0025558D" w:rsidRDefault="0025558D" w:rsidP="0025558D">
      <w:pPr>
        <w:jc w:val="both"/>
        <w:rPr>
          <w:sz w:val="28"/>
          <w:szCs w:val="28"/>
        </w:rPr>
      </w:pPr>
    </w:p>
    <w:p w14:paraId="16A401B1" w14:textId="72DE0D24" w:rsidR="0025558D" w:rsidRDefault="0025558D" w:rsidP="0025558D">
      <w:pPr>
        <w:jc w:val="both"/>
        <w:rPr>
          <w:sz w:val="28"/>
          <w:szCs w:val="28"/>
        </w:rPr>
      </w:pPr>
    </w:p>
    <w:p w14:paraId="4BAB1836" w14:textId="7DCCAC73" w:rsidR="0063261B" w:rsidRDefault="0063261B" w:rsidP="0025558D">
      <w:pPr>
        <w:jc w:val="both"/>
        <w:rPr>
          <w:sz w:val="28"/>
          <w:szCs w:val="28"/>
        </w:rPr>
      </w:pPr>
    </w:p>
    <w:p w14:paraId="3000BA01" w14:textId="77777777" w:rsidR="0063261B" w:rsidRDefault="0063261B" w:rsidP="0025558D">
      <w:pPr>
        <w:jc w:val="both"/>
        <w:rPr>
          <w:sz w:val="28"/>
          <w:szCs w:val="28"/>
        </w:rPr>
      </w:pPr>
    </w:p>
    <w:p w14:paraId="2CE19428" w14:textId="77777777" w:rsidR="0025558D" w:rsidRPr="00EC3E73" w:rsidRDefault="0025558D" w:rsidP="0025558D">
      <w:pPr>
        <w:jc w:val="right"/>
      </w:pPr>
      <w:r w:rsidRPr="00EC3E73">
        <w:lastRenderedPageBreak/>
        <w:t>УТВЕЖДЕН</w:t>
      </w:r>
    </w:p>
    <w:p w14:paraId="64FD867D" w14:textId="77777777" w:rsidR="0025558D" w:rsidRDefault="0025558D" w:rsidP="0025558D">
      <w:pPr>
        <w:jc w:val="right"/>
      </w:pPr>
      <w:r>
        <w:t>п</w:t>
      </w:r>
      <w:r w:rsidRPr="00EC3E73">
        <w:t xml:space="preserve">остановлением главы АМС </w:t>
      </w:r>
    </w:p>
    <w:p w14:paraId="6D1D5FF2" w14:textId="77777777" w:rsidR="0025558D" w:rsidRPr="00EC3E73" w:rsidRDefault="0025558D" w:rsidP="0025558D">
      <w:pPr>
        <w:jc w:val="right"/>
      </w:pPr>
      <w:r>
        <w:t xml:space="preserve">Иранского </w:t>
      </w:r>
      <w:r w:rsidRPr="00EC3E73">
        <w:t>сельского поселения</w:t>
      </w:r>
    </w:p>
    <w:p w14:paraId="1AF6AE65" w14:textId="2F9E909B" w:rsidR="0025558D" w:rsidRPr="00EC3E73" w:rsidRDefault="0025558D" w:rsidP="0025558D">
      <w:pPr>
        <w:autoSpaceDE w:val="0"/>
        <w:autoSpaceDN w:val="0"/>
        <w:adjustRightInd w:val="0"/>
        <w:jc w:val="right"/>
      </w:pPr>
      <w:r w:rsidRPr="00EC3E73">
        <w:t xml:space="preserve">от </w:t>
      </w:r>
      <w:r w:rsidR="0063261B">
        <w:rPr>
          <w:rFonts w:eastAsia="Calibri"/>
        </w:rPr>
        <w:t xml:space="preserve">19 апреля </w:t>
      </w:r>
      <w:r w:rsidRPr="00EC3E73">
        <w:t>2024 г.  №</w:t>
      </w:r>
      <w:r w:rsidR="0063261B">
        <w:rPr>
          <w:rFonts w:eastAsia="Calibri"/>
        </w:rPr>
        <w:t>12</w:t>
      </w:r>
    </w:p>
    <w:p w14:paraId="048D0654" w14:textId="77777777" w:rsidR="0025558D" w:rsidRPr="0063261B" w:rsidRDefault="0025558D" w:rsidP="0063261B">
      <w:pPr>
        <w:jc w:val="both"/>
      </w:pPr>
    </w:p>
    <w:p w14:paraId="31386962" w14:textId="77777777" w:rsidR="0025558D" w:rsidRPr="0063261B" w:rsidRDefault="0025558D" w:rsidP="006326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2F962A" w14:textId="77777777" w:rsidR="0025558D" w:rsidRDefault="0025558D" w:rsidP="0025558D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"/>
      <w:bookmarkEnd w:id="0"/>
      <w:r>
        <w:rPr>
          <w:rFonts w:ascii="Times New Roman" w:hAnsi="Times New Roman" w:cs="Times New Roman"/>
          <w:sz w:val="28"/>
          <w:szCs w:val="28"/>
        </w:rPr>
        <w:t>Порядок</w:t>
      </w:r>
      <w:r w:rsidRPr="00EC5358">
        <w:rPr>
          <w:rFonts w:ascii="Times New Roman" w:hAnsi="Times New Roman" w:cs="Times New Roman"/>
          <w:sz w:val="28"/>
          <w:szCs w:val="28"/>
        </w:rPr>
        <w:t xml:space="preserve"> ведения реестра расходных обязательств </w:t>
      </w:r>
    </w:p>
    <w:p w14:paraId="28A0A0A0" w14:textId="77777777" w:rsidR="0025558D" w:rsidRDefault="0025558D" w:rsidP="0025558D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EC5358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14:paraId="353EEC06" w14:textId="77777777" w:rsidR="0025558D" w:rsidRPr="0063261B" w:rsidRDefault="0025558D" w:rsidP="0025558D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</w:p>
    <w:p w14:paraId="49F16A1C" w14:textId="77777777" w:rsidR="0025558D" w:rsidRPr="0063261B" w:rsidRDefault="0025558D" w:rsidP="0025558D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</w:p>
    <w:p w14:paraId="59FCC1EE" w14:textId="77777777" w:rsidR="0025558D" w:rsidRPr="00C36680" w:rsidRDefault="0025558D" w:rsidP="0025558D">
      <w:pPr>
        <w:pStyle w:val="ConsPlusTitle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6680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50A8AF3C" w14:textId="77777777" w:rsidR="0025558D" w:rsidRPr="00C36680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78096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FC0">
        <w:rPr>
          <w:rFonts w:ascii="Times New Roman" w:hAnsi="Times New Roman" w:cs="Times New Roman"/>
          <w:sz w:val="28"/>
          <w:szCs w:val="28"/>
        </w:rPr>
        <w:t xml:space="preserve">1. Настоящий Порядок разработан в соответствии с требованиями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A02598">
        <w:rPr>
          <w:rFonts w:ascii="Times New Roman" w:hAnsi="Times New Roman" w:cs="Times New Roman"/>
          <w:sz w:val="28"/>
          <w:szCs w:val="28"/>
        </w:rPr>
        <w:t>устанавливает основные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598">
        <w:rPr>
          <w:rFonts w:ascii="Times New Roman" w:hAnsi="Times New Roman" w:cs="Times New Roman"/>
          <w:sz w:val="28"/>
          <w:szCs w:val="28"/>
        </w:rPr>
        <w:t>принципы и правила составления и ведения реестра расходных обязательств</w:t>
      </w:r>
      <w:r>
        <w:rPr>
          <w:rFonts w:ascii="Times New Roman" w:hAnsi="Times New Roman" w:cs="Times New Roman"/>
          <w:sz w:val="28"/>
          <w:szCs w:val="28"/>
        </w:rPr>
        <w:t xml:space="preserve"> Иранского </w:t>
      </w:r>
      <w:r w:rsidRPr="00A77FC0"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14:paraId="21ECFAFF" w14:textId="77777777" w:rsidR="0025558D" w:rsidRPr="00A77FC0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02598">
        <w:rPr>
          <w:rFonts w:ascii="Times New Roman" w:hAnsi="Times New Roman" w:cs="Times New Roman"/>
          <w:sz w:val="28"/>
          <w:szCs w:val="28"/>
        </w:rPr>
        <w:t>В настоящем Порядке используются понятия и те</w:t>
      </w:r>
      <w:r>
        <w:rPr>
          <w:rFonts w:ascii="Times New Roman" w:hAnsi="Times New Roman" w:cs="Times New Roman"/>
          <w:sz w:val="28"/>
          <w:szCs w:val="28"/>
        </w:rPr>
        <w:t xml:space="preserve">рмины в значениях, </w:t>
      </w:r>
      <w:r w:rsidRPr="00A02598">
        <w:rPr>
          <w:rFonts w:ascii="Times New Roman" w:hAnsi="Times New Roman" w:cs="Times New Roman"/>
          <w:sz w:val="28"/>
          <w:szCs w:val="28"/>
        </w:rPr>
        <w:t>установленных в Бюджетном кодексе Российской Федерации, бюджетном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598">
        <w:rPr>
          <w:rFonts w:ascii="Times New Roman" w:hAnsi="Times New Roman" w:cs="Times New Roman"/>
          <w:sz w:val="28"/>
          <w:szCs w:val="28"/>
        </w:rPr>
        <w:t>законодательстве</w:t>
      </w:r>
      <w:r>
        <w:rPr>
          <w:rFonts w:ascii="Times New Roman" w:hAnsi="Times New Roman" w:cs="Times New Roman"/>
          <w:sz w:val="28"/>
          <w:szCs w:val="28"/>
        </w:rPr>
        <w:t xml:space="preserve"> Республики Северная Осетия-Алания.</w:t>
      </w:r>
    </w:p>
    <w:p w14:paraId="1B65CFE5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Расходные обязательства Иранского </w:t>
      </w:r>
      <w:r w:rsidRPr="00A77FC0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– это обусловленные </w:t>
      </w:r>
      <w:r w:rsidRPr="00A77FC0">
        <w:rPr>
          <w:rFonts w:ascii="Times New Roman" w:hAnsi="Times New Roman" w:cs="Times New Roman"/>
          <w:sz w:val="28"/>
          <w:szCs w:val="28"/>
        </w:rPr>
        <w:t>нормативны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A77FC0">
        <w:rPr>
          <w:rFonts w:ascii="Times New Roman" w:hAnsi="Times New Roman" w:cs="Times New Roman"/>
          <w:sz w:val="28"/>
          <w:szCs w:val="28"/>
        </w:rPr>
        <w:t xml:space="preserve"> правовы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A77FC0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 xml:space="preserve">ами органов местного самоуправления по вопросам местного значения, по вопросам осуществления органами местного самоуправления отдельных государственных полномочий (делегированных полномочий), а также заключенными Иранским сельским поселением или от имени Иранского </w:t>
      </w:r>
      <w:r w:rsidRPr="00A77FC0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договорами (соглашениями) по вопросам местного значения обязанности Иранского </w:t>
      </w:r>
      <w:r w:rsidRPr="00A77FC0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предоставить физическим или юридическим лицам, органам государственной власти, органам местного самоуправления, субъектам международного права средства местного бюджета.</w:t>
      </w:r>
    </w:p>
    <w:p w14:paraId="2BE55411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FC0">
        <w:rPr>
          <w:rFonts w:ascii="Times New Roman" w:hAnsi="Times New Roman" w:cs="Times New Roman"/>
          <w:sz w:val="28"/>
          <w:szCs w:val="28"/>
        </w:rPr>
        <w:t xml:space="preserve">Реестр расходных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A77FC0">
        <w:rPr>
          <w:rFonts w:ascii="Times New Roman" w:hAnsi="Times New Roman" w:cs="Times New Roman"/>
          <w:sz w:val="28"/>
          <w:szCs w:val="28"/>
        </w:rPr>
        <w:t xml:space="preserve">сельского поселения формируется главным распорядителем средств бюджета </w:t>
      </w:r>
      <w:r>
        <w:rPr>
          <w:rFonts w:ascii="Times New Roman" w:hAnsi="Times New Roman" w:cs="Times New Roman"/>
          <w:sz w:val="28"/>
          <w:szCs w:val="28"/>
        </w:rPr>
        <w:t>Иранского сельского поселения</w:t>
      </w:r>
      <w:r w:rsidRPr="00A77FC0">
        <w:rPr>
          <w:rFonts w:ascii="Times New Roman" w:hAnsi="Times New Roman" w:cs="Times New Roman"/>
          <w:sz w:val="28"/>
          <w:szCs w:val="28"/>
        </w:rPr>
        <w:t xml:space="preserve"> (далее - главный распорядитель) в виде свода (перечня)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Иранского сельского поселения</w:t>
      </w:r>
      <w:r w:rsidRPr="00A77F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вопросам осуществления органами местного самоуправления отдельных государственных полномочий (делегированных полномочий) и заключенных договоров (соглашений) по вопросам местного значения, </w:t>
      </w:r>
      <w:r w:rsidRPr="00A77FC0">
        <w:rPr>
          <w:rFonts w:ascii="Times New Roman" w:hAnsi="Times New Roman" w:cs="Times New Roman"/>
          <w:sz w:val="28"/>
          <w:szCs w:val="28"/>
        </w:rPr>
        <w:t xml:space="preserve">обусловливающих публичные нормативные обязательства и (или) правовые основания для иных расходных обязательств </w:t>
      </w:r>
      <w:r>
        <w:rPr>
          <w:rFonts w:ascii="Times New Roman" w:hAnsi="Times New Roman" w:cs="Times New Roman"/>
          <w:sz w:val="28"/>
          <w:szCs w:val="28"/>
        </w:rPr>
        <w:t>Иранского сельского поселения</w:t>
      </w:r>
      <w:r w:rsidRPr="00A77FC0">
        <w:rPr>
          <w:rFonts w:ascii="Times New Roman" w:hAnsi="Times New Roman" w:cs="Times New Roman"/>
          <w:sz w:val="28"/>
          <w:szCs w:val="28"/>
        </w:rPr>
        <w:t xml:space="preserve">, содержащего соответствующие положения (статьи, части, пункты, подпункты, абзацы) нормативных правовых актов, муниципальных правовых актов с оценкой объемов бюджетных ассигнований бюджета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A77FC0">
        <w:rPr>
          <w:rFonts w:ascii="Times New Roman" w:hAnsi="Times New Roman" w:cs="Times New Roman"/>
          <w:sz w:val="28"/>
          <w:szCs w:val="28"/>
        </w:rPr>
        <w:t xml:space="preserve">сельского поселения (далее - бюджетные ассигнования), необходимых для исполнения расходных обязательств </w:t>
      </w:r>
      <w:r>
        <w:rPr>
          <w:rFonts w:ascii="Times New Roman" w:hAnsi="Times New Roman" w:cs="Times New Roman"/>
          <w:sz w:val="28"/>
          <w:szCs w:val="28"/>
        </w:rPr>
        <w:t>Иранского сельского поселения.</w:t>
      </w:r>
    </w:p>
    <w:p w14:paraId="17D6DBC8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t xml:space="preserve">Данные реестра расходных обязательств сельского поселения </w:t>
      </w:r>
      <w:r w:rsidRPr="00854073">
        <w:rPr>
          <w:rFonts w:ascii="Times New Roman" w:hAnsi="Times New Roman" w:cs="Times New Roman"/>
          <w:sz w:val="28"/>
          <w:szCs w:val="28"/>
        </w:rPr>
        <w:lastRenderedPageBreak/>
        <w:t xml:space="preserve">используются при формировании перспективного финансового плана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854073">
        <w:rPr>
          <w:rFonts w:ascii="Times New Roman" w:hAnsi="Times New Roman" w:cs="Times New Roman"/>
          <w:sz w:val="28"/>
          <w:szCs w:val="28"/>
        </w:rPr>
        <w:t>сельского поселения, разработке проекта бюджета поселения на очередной финансовый год, а также при определении в плановом периоде объёма бюджета действующих обязательств и бюджета принимаемых обязательств.</w:t>
      </w:r>
    </w:p>
    <w:p w14:paraId="28BA45B3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Фрагмент реестра расходных обязательств Иранского </w:t>
      </w:r>
      <w:r w:rsidRPr="00A77FC0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– часть реестра расходных обязательств Иранского </w:t>
      </w:r>
      <w:r w:rsidRPr="00A77FC0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>, формируемая главными распорядителями средств местного бюджета.</w:t>
      </w:r>
    </w:p>
    <w:p w14:paraId="0D10A6CB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Действующие обязательства Иранского </w:t>
      </w:r>
      <w:r w:rsidRPr="00A77FC0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– расходные обязательства Иранского </w:t>
      </w:r>
      <w:r w:rsidRPr="00A77FC0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возникшие в результате принятия нормативных правовых актов органов местного самоуправления, включенные в реестр </w:t>
      </w:r>
      <w:r w:rsidRPr="00854073">
        <w:rPr>
          <w:rFonts w:ascii="Times New Roman" w:hAnsi="Times New Roman" w:cs="Times New Roman"/>
          <w:sz w:val="28"/>
          <w:szCs w:val="28"/>
        </w:rPr>
        <w:t xml:space="preserve">расходных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854073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 подлежащие исполнению в плановом периоде за счет средств местного бюджета, а в части делегированных полномочий за счет субвенций из регионального фонда компенсаций.</w:t>
      </w:r>
    </w:p>
    <w:p w14:paraId="52DB6727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 действующих обязательств Иранского </w:t>
      </w:r>
      <w:r w:rsidRPr="00A77FC0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– объем ассигнований, необходимый для исполнения действующих обязательств Иранского </w:t>
      </w:r>
      <w:r w:rsidRPr="00A77FC0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в плановом периоде (с распределением по годам).</w:t>
      </w:r>
    </w:p>
    <w:p w14:paraId="46111FDB" w14:textId="77777777" w:rsidR="0025558D" w:rsidRPr="00854073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Плановый период – период, составляющий три года, в том числе год, на который разрабатывается проект местного бюджета и последующие два года.</w:t>
      </w:r>
    </w:p>
    <w:p w14:paraId="19FFE27D" w14:textId="77777777" w:rsidR="0025558D" w:rsidRPr="00854073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t xml:space="preserve">3. Реестр расходных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854073">
        <w:rPr>
          <w:rFonts w:ascii="Times New Roman" w:hAnsi="Times New Roman" w:cs="Times New Roman"/>
          <w:sz w:val="28"/>
          <w:szCs w:val="28"/>
        </w:rPr>
        <w:t xml:space="preserve">сельского поселения предназначен для учета расходных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854073">
        <w:rPr>
          <w:rFonts w:ascii="Times New Roman" w:hAnsi="Times New Roman" w:cs="Times New Roman"/>
          <w:sz w:val="28"/>
          <w:szCs w:val="28"/>
        </w:rPr>
        <w:t>сельского поселения независимо от срока их окончания и определения объемов бюджетных ассигнований, необходимых для их исполнения.</w:t>
      </w:r>
    </w:p>
    <w:p w14:paraId="08A0854B" w14:textId="77777777" w:rsidR="0025558D" w:rsidRPr="00854073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t xml:space="preserve">4. Данные реестра расходных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854073">
        <w:rPr>
          <w:rFonts w:ascii="Times New Roman" w:hAnsi="Times New Roman" w:cs="Times New Roman"/>
          <w:sz w:val="28"/>
          <w:szCs w:val="28"/>
        </w:rPr>
        <w:t>сельского поселения используются при:</w:t>
      </w:r>
    </w:p>
    <w:p w14:paraId="11264459" w14:textId="77777777" w:rsidR="0025558D" w:rsidRPr="00854073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t>а) составлении проекта местного бюджета на очередной финансовый год и на плановый период;</w:t>
      </w:r>
    </w:p>
    <w:p w14:paraId="0418C35B" w14:textId="512E6E1E" w:rsidR="0025558D" w:rsidRPr="00854073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t xml:space="preserve">б) внесении изменений в решение Собрания депутатов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854073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63261B" w:rsidRPr="00854073">
        <w:rPr>
          <w:rFonts w:ascii="Times New Roman" w:hAnsi="Times New Roman" w:cs="Times New Roman"/>
          <w:sz w:val="28"/>
          <w:szCs w:val="28"/>
        </w:rPr>
        <w:t>поселения о</w:t>
      </w:r>
      <w:r w:rsidRPr="00854073">
        <w:rPr>
          <w:rFonts w:ascii="Times New Roman" w:hAnsi="Times New Roman" w:cs="Times New Roman"/>
          <w:sz w:val="28"/>
          <w:szCs w:val="28"/>
        </w:rPr>
        <w:t xml:space="preserve"> местном бюджете на текущий финансовый год и на плановый период;</w:t>
      </w:r>
    </w:p>
    <w:p w14:paraId="450B364D" w14:textId="77777777" w:rsidR="0025558D" w:rsidRPr="00854073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t>в) ведении бюджетной росписи и лимитов бюджетных обязательств местного бюджета (бюджетной росписи).</w:t>
      </w:r>
    </w:p>
    <w:p w14:paraId="5A2F034F" w14:textId="77777777" w:rsidR="0025558D" w:rsidRPr="00854073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t xml:space="preserve">5. В реестре расходных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854073">
        <w:rPr>
          <w:rFonts w:ascii="Times New Roman" w:hAnsi="Times New Roman" w:cs="Times New Roman"/>
          <w:sz w:val="28"/>
          <w:szCs w:val="28"/>
        </w:rPr>
        <w:t xml:space="preserve">сельского поселения отражаются сведения о расходных обязательствах </w:t>
      </w:r>
      <w:r>
        <w:rPr>
          <w:rFonts w:ascii="Times New Roman" w:hAnsi="Times New Roman" w:cs="Times New Roman"/>
          <w:sz w:val="28"/>
          <w:szCs w:val="28"/>
        </w:rPr>
        <w:t>Иранского сельского поселения</w:t>
      </w:r>
      <w:r w:rsidRPr="00854073">
        <w:rPr>
          <w:rFonts w:ascii="Times New Roman" w:hAnsi="Times New Roman" w:cs="Times New Roman"/>
          <w:sz w:val="28"/>
          <w:szCs w:val="28"/>
        </w:rPr>
        <w:t xml:space="preserve"> и их исполнении на разных этапах бюджетного процесса, в том числе:</w:t>
      </w:r>
    </w:p>
    <w:p w14:paraId="589ED7A6" w14:textId="77777777" w:rsidR="0025558D" w:rsidRPr="00854073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t xml:space="preserve">а) распределение бюджетных ассигнований на текущий финансовый год, а также распределение бюджетных ассигнований на очередной финансовый год и на плановый период, соответствующее одобренным </w:t>
      </w:r>
      <w:r>
        <w:rPr>
          <w:rFonts w:ascii="Times New Roman" w:hAnsi="Times New Roman" w:cs="Times New Roman"/>
          <w:sz w:val="28"/>
          <w:szCs w:val="28"/>
        </w:rPr>
        <w:t xml:space="preserve">Собранием представителей Иранского сельского поселения </w:t>
      </w:r>
      <w:r w:rsidRPr="00854073">
        <w:rPr>
          <w:rFonts w:ascii="Times New Roman" w:hAnsi="Times New Roman" w:cs="Times New Roman"/>
          <w:sz w:val="28"/>
          <w:szCs w:val="28"/>
        </w:rPr>
        <w:t>основным характеристикам местного бюджета на очередной финансовый год и на плановый период;</w:t>
      </w:r>
    </w:p>
    <w:p w14:paraId="60C3CEFF" w14:textId="77777777" w:rsidR="0025558D" w:rsidRPr="00854073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lastRenderedPageBreak/>
        <w:t xml:space="preserve">б) бюджетные ассигнования, распределенные по кодам классификации расходов бюджетов, утвержденные решением Собрания </w:t>
      </w:r>
      <w:r>
        <w:rPr>
          <w:rFonts w:ascii="Times New Roman" w:hAnsi="Times New Roman" w:cs="Times New Roman"/>
          <w:sz w:val="28"/>
          <w:szCs w:val="28"/>
        </w:rPr>
        <w:t>представителей</w:t>
      </w:r>
      <w:r w:rsidRPr="00854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Иранского сельского поселения</w:t>
      </w:r>
      <w:r w:rsidRPr="00854073">
        <w:rPr>
          <w:rFonts w:ascii="Times New Roman" w:hAnsi="Times New Roman" w:cs="Times New Roman"/>
          <w:sz w:val="28"/>
          <w:szCs w:val="28"/>
        </w:rPr>
        <w:t xml:space="preserve"> о местном бюджете на текущий финансовый год и на плановый период;</w:t>
      </w:r>
    </w:p>
    <w:p w14:paraId="52E908B8" w14:textId="77777777" w:rsidR="0025558D" w:rsidRPr="00854073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t>в) показатели бюджетной росписи местного бюджета в текущем финансовом году и плановом периоде;</w:t>
      </w:r>
    </w:p>
    <w:p w14:paraId="51004CE4" w14:textId="77777777" w:rsidR="0025558D" w:rsidRPr="00854073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t>г) лимиты бюджетных обязательств местного бюджета в текущем финансовом году и плановом периоде;</w:t>
      </w:r>
    </w:p>
    <w:p w14:paraId="13929CB3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t>д) объемы кассовых выплат из местного бюджета в текущем финансовом году и отчетном финансовом году.</w:t>
      </w:r>
    </w:p>
    <w:p w14:paraId="7A9238A5" w14:textId="77777777" w:rsidR="0025558D" w:rsidRPr="00A02598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598">
        <w:rPr>
          <w:rFonts w:ascii="Times New Roman" w:hAnsi="Times New Roman" w:cs="Times New Roman"/>
          <w:sz w:val="28"/>
          <w:szCs w:val="28"/>
        </w:rPr>
        <w:t>Ведение реестра расходных обязательств осуществляется путем внесения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598">
        <w:rPr>
          <w:rFonts w:ascii="Times New Roman" w:hAnsi="Times New Roman" w:cs="Times New Roman"/>
          <w:sz w:val="28"/>
          <w:szCs w:val="28"/>
        </w:rPr>
        <w:t>в единую информационную базу (автоматизированный комплекс) 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598">
        <w:rPr>
          <w:rFonts w:ascii="Times New Roman" w:hAnsi="Times New Roman" w:cs="Times New Roman"/>
          <w:sz w:val="28"/>
          <w:szCs w:val="28"/>
        </w:rPr>
        <w:t xml:space="preserve">расходных обязательствах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A02598">
        <w:rPr>
          <w:rFonts w:ascii="Times New Roman" w:hAnsi="Times New Roman" w:cs="Times New Roman"/>
          <w:sz w:val="28"/>
          <w:szCs w:val="28"/>
        </w:rPr>
        <w:t>сельского поселения, обновления и (или) исключения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598">
        <w:rPr>
          <w:rFonts w:ascii="Times New Roman" w:hAnsi="Times New Roman" w:cs="Times New Roman"/>
          <w:sz w:val="28"/>
          <w:szCs w:val="28"/>
        </w:rPr>
        <w:t>этих сведений.</w:t>
      </w:r>
    </w:p>
    <w:p w14:paraId="569405EE" w14:textId="77777777" w:rsidR="0025558D" w:rsidRPr="00854073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B45C32" w14:textId="77777777" w:rsidR="0025558D" w:rsidRPr="00854073" w:rsidRDefault="0025558D" w:rsidP="0025558D">
      <w:pPr>
        <w:pStyle w:val="ConsPlusTitle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t>II. Порядок формирования реестра</w:t>
      </w:r>
    </w:p>
    <w:p w14:paraId="2D41B0BF" w14:textId="77777777" w:rsidR="0025558D" w:rsidRPr="00854073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266D45" w14:textId="77777777" w:rsidR="0025558D" w:rsidRPr="00854073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t xml:space="preserve">7. Реестр расходных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854073">
        <w:rPr>
          <w:rFonts w:ascii="Times New Roman" w:hAnsi="Times New Roman" w:cs="Times New Roman"/>
          <w:sz w:val="28"/>
          <w:szCs w:val="28"/>
        </w:rPr>
        <w:t>сельского поселения формируется по форме, разрабатываемой Министерством финансов Российской Федерации, и включает в себя:</w:t>
      </w:r>
    </w:p>
    <w:p w14:paraId="793AE0C1" w14:textId="77777777" w:rsidR="0025558D" w:rsidRPr="00A77FC0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8"/>
      <w:bookmarkEnd w:id="1"/>
      <w:r w:rsidRPr="00A77FC0">
        <w:rPr>
          <w:rFonts w:ascii="Times New Roman" w:hAnsi="Times New Roman" w:cs="Times New Roman"/>
          <w:sz w:val="28"/>
          <w:szCs w:val="28"/>
        </w:rPr>
        <w:t>а) сведения о законодательных и иных нормативных правовых актах, обусловливающих публичные нормативные обязательства и (или) правовые основания для иных расходных обязательств, подлежащих исполнению за счет бюджетных ассигнований местного бюджета;</w:t>
      </w:r>
    </w:p>
    <w:p w14:paraId="62CD5382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FC0">
        <w:rPr>
          <w:rFonts w:ascii="Times New Roman" w:hAnsi="Times New Roman" w:cs="Times New Roman"/>
          <w:sz w:val="28"/>
          <w:szCs w:val="28"/>
        </w:rPr>
        <w:t xml:space="preserve">б) сведения об объемах бюджетных ассигнований, распределенных по главным распорядителям, разделам, подразделам, целевым статьям и видам расходов бюджетов, на исполнение расходных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</w:t>
      </w:r>
      <w:r w:rsidRPr="00A77FC0">
        <w:rPr>
          <w:rFonts w:ascii="Times New Roman" w:hAnsi="Times New Roman" w:cs="Times New Roman"/>
          <w:sz w:val="28"/>
          <w:szCs w:val="28"/>
        </w:rPr>
        <w:t>главным распорядителем средств местного бюджета в текущем финансовом году, очередном финансовом году и плановом периоде.</w:t>
      </w:r>
    </w:p>
    <w:p w14:paraId="7A0984C1" w14:textId="77777777" w:rsidR="0025558D" w:rsidRPr="00A77FC0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FC0">
        <w:rPr>
          <w:rFonts w:ascii="Times New Roman" w:hAnsi="Times New Roman" w:cs="Times New Roman"/>
          <w:sz w:val="28"/>
          <w:szCs w:val="28"/>
        </w:rPr>
        <w:t xml:space="preserve">8. Главный распорядитель средств бюджета </w:t>
      </w:r>
      <w:r>
        <w:rPr>
          <w:rFonts w:ascii="Times New Roman" w:hAnsi="Times New Roman" w:cs="Times New Roman"/>
          <w:sz w:val="28"/>
          <w:szCs w:val="28"/>
        </w:rPr>
        <w:t>Иранского сельского поселения</w:t>
      </w:r>
      <w:r w:rsidRPr="00A77FC0">
        <w:rPr>
          <w:rFonts w:ascii="Times New Roman" w:hAnsi="Times New Roman" w:cs="Times New Roman"/>
          <w:sz w:val="28"/>
          <w:szCs w:val="28"/>
        </w:rPr>
        <w:t xml:space="preserve"> формирует реестры расходных обязательств, подлежащих исполнению в пределах утвержденных им лимитов бюджетных обязательств и бюджетных ассигнований, и представляет в финансовое управление администрации</w:t>
      </w:r>
      <w:r w:rsidRPr="00A77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местного самоуправления муниципального образования Кировский район </w:t>
      </w:r>
      <w:r w:rsidRPr="00A77FC0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</w:rPr>
        <w:t>жегодно.</w:t>
      </w:r>
    </w:p>
    <w:p w14:paraId="5A36DAD8" w14:textId="77777777" w:rsidR="0025558D" w:rsidRPr="00A77FC0" w:rsidRDefault="0025558D" w:rsidP="002555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FC0">
        <w:rPr>
          <w:rFonts w:ascii="Times New Roman" w:hAnsi="Times New Roman" w:cs="Times New Roman"/>
          <w:sz w:val="28"/>
          <w:szCs w:val="28"/>
        </w:rPr>
        <w:t xml:space="preserve">9. Реестр расходных обязательств представляется в финансовое управление администрации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Кировский район</w:t>
      </w:r>
      <w:r w:rsidRPr="00A77FC0">
        <w:rPr>
          <w:rFonts w:ascii="Times New Roman" w:hAnsi="Times New Roman" w:cs="Times New Roman"/>
          <w:sz w:val="28"/>
          <w:szCs w:val="28"/>
        </w:rPr>
        <w:t xml:space="preserve"> с сопроводительным письмом руководителя главного распорядителя бюджетных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</w:t>
      </w:r>
      <w:r w:rsidRPr="00A77FC0">
        <w:rPr>
          <w:rFonts w:ascii="Times New Roman" w:hAnsi="Times New Roman" w:cs="Times New Roman"/>
          <w:sz w:val="28"/>
          <w:szCs w:val="28"/>
        </w:rPr>
        <w:t>на бумажном носителе и в электронном виде.</w:t>
      </w:r>
    </w:p>
    <w:p w14:paraId="05767EB1" w14:textId="77777777" w:rsidR="0025558D" w:rsidRPr="00A77FC0" w:rsidRDefault="0025558D" w:rsidP="002555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FC0">
        <w:rPr>
          <w:rFonts w:ascii="Times New Roman" w:hAnsi="Times New Roman" w:cs="Times New Roman"/>
          <w:sz w:val="28"/>
          <w:szCs w:val="28"/>
        </w:rPr>
        <w:t xml:space="preserve">10. Главный распорядитель средств бюджета </w:t>
      </w:r>
      <w:r>
        <w:rPr>
          <w:rFonts w:ascii="Times New Roman" w:hAnsi="Times New Roman" w:cs="Times New Roman"/>
          <w:sz w:val="28"/>
          <w:szCs w:val="28"/>
        </w:rPr>
        <w:t>Иранского сельского поселения</w:t>
      </w:r>
      <w:r w:rsidRPr="00A77FC0">
        <w:rPr>
          <w:rFonts w:ascii="Times New Roman" w:hAnsi="Times New Roman" w:cs="Times New Roman"/>
          <w:sz w:val="28"/>
          <w:szCs w:val="28"/>
        </w:rPr>
        <w:t xml:space="preserve"> несут ответственность за полноту, своевременность и достоверность предоставляемой информации.</w:t>
      </w:r>
    </w:p>
    <w:p w14:paraId="2DE70732" w14:textId="77777777" w:rsidR="0025558D" w:rsidRPr="00A77FC0" w:rsidRDefault="0025558D" w:rsidP="002555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FC0">
        <w:rPr>
          <w:rFonts w:ascii="Times New Roman" w:hAnsi="Times New Roman" w:cs="Times New Roman"/>
          <w:sz w:val="28"/>
          <w:szCs w:val="28"/>
        </w:rPr>
        <w:t>11. В случае несоответствия представленных реестров расходных обязательств требованиям, установленным Порядком, фина</w:t>
      </w:r>
      <w:r>
        <w:rPr>
          <w:rFonts w:ascii="Times New Roman" w:hAnsi="Times New Roman" w:cs="Times New Roman"/>
          <w:sz w:val="28"/>
          <w:szCs w:val="28"/>
        </w:rPr>
        <w:t xml:space="preserve">нсовое управление </w:t>
      </w:r>
      <w:r w:rsidRPr="00A77FC0"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r w:rsidRPr="00A77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местного самоуправления муниципального образования Кировский район</w:t>
      </w:r>
      <w:r w:rsidRPr="00A77FC0">
        <w:rPr>
          <w:rFonts w:ascii="Times New Roman" w:hAnsi="Times New Roman" w:cs="Times New Roman"/>
          <w:sz w:val="28"/>
          <w:szCs w:val="28"/>
        </w:rPr>
        <w:t xml:space="preserve"> вправе вернуть реестры расходных обязательств на доработку. Доработанный реестр расходных обязательств должен быть представлен в 5-дневный срок.</w:t>
      </w:r>
    </w:p>
    <w:p w14:paraId="130BDA2A" w14:textId="77777777" w:rsidR="0025558D" w:rsidRPr="00A77FC0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BD3E4C" w14:textId="77777777" w:rsidR="0025558D" w:rsidRPr="00A77FC0" w:rsidRDefault="0025558D" w:rsidP="0025558D">
      <w:pPr>
        <w:pStyle w:val="ConsPlusTitle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77FC0">
        <w:rPr>
          <w:rFonts w:ascii="Times New Roman" w:hAnsi="Times New Roman" w:cs="Times New Roman"/>
          <w:sz w:val="28"/>
          <w:szCs w:val="28"/>
        </w:rPr>
        <w:t>III. Порядок ведения реестра</w:t>
      </w:r>
    </w:p>
    <w:p w14:paraId="1F0BB690" w14:textId="77777777" w:rsidR="0025558D" w:rsidRPr="00A77FC0" w:rsidRDefault="0025558D" w:rsidP="0025558D">
      <w:pPr>
        <w:ind w:firstLine="540"/>
        <w:jc w:val="both"/>
        <w:rPr>
          <w:sz w:val="28"/>
          <w:szCs w:val="28"/>
        </w:rPr>
      </w:pPr>
    </w:p>
    <w:p w14:paraId="1F677AB2" w14:textId="77777777" w:rsidR="0025558D" w:rsidRPr="00A77FC0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7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12. Ведение реестра расходных обязательств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Иранского сельского поселения</w:t>
      </w:r>
      <w:r w:rsidRPr="00A77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осуществляется главным распорядителем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A77FC0">
        <w:rPr>
          <w:rFonts w:ascii="Times New Roman" w:hAnsi="Times New Roman" w:cs="Times New Roman"/>
          <w:sz w:val="28"/>
          <w:szCs w:val="28"/>
        </w:rPr>
        <w:t>сель</w:t>
      </w:r>
      <w:r>
        <w:rPr>
          <w:rFonts w:ascii="Times New Roman" w:hAnsi="Times New Roman" w:cs="Times New Roman"/>
          <w:sz w:val="28"/>
          <w:szCs w:val="28"/>
        </w:rPr>
        <w:t>ского поселения</w:t>
      </w:r>
      <w:r w:rsidRPr="00A77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посредством внесения в него изменений.</w:t>
      </w:r>
    </w:p>
    <w:p w14:paraId="5FDAC3F9" w14:textId="77777777" w:rsidR="0025558D" w:rsidRPr="00A77FC0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7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13. Внесение изменений в реестр расходных обязательств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Иранского сельского поселения</w:t>
      </w:r>
      <w:r w:rsidRPr="00A77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осуществляется в связи:</w:t>
      </w:r>
    </w:p>
    <w:p w14:paraId="669D01F8" w14:textId="77777777" w:rsidR="0025558D" w:rsidRPr="00A77FC0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2" w:name="P72"/>
      <w:bookmarkEnd w:id="2"/>
      <w:r w:rsidRPr="00A77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 с внесением изменений в решение Собрания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представителей</w:t>
      </w:r>
      <w:r w:rsidRPr="00A77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Иранского сельского поселения</w:t>
      </w:r>
      <w:r w:rsidRPr="00A77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местном бюджете на текущий финансовый год и на плановый период;</w:t>
      </w:r>
    </w:p>
    <w:p w14:paraId="3061711E" w14:textId="77777777" w:rsidR="0025558D" w:rsidRPr="00A77FC0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3" w:name="P73"/>
      <w:bookmarkEnd w:id="3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 с внесением изменений в </w:t>
      </w:r>
      <w:r w:rsidRPr="00A77FC0">
        <w:rPr>
          <w:rFonts w:ascii="Times New Roman" w:hAnsi="Times New Roman" w:cs="Times New Roman"/>
          <w:sz w:val="28"/>
          <w:szCs w:val="28"/>
          <w:shd w:val="clear" w:color="auto" w:fill="FFFFFF"/>
        </w:rPr>
        <w:t>бюджетную роспись местного бюджета и в утвержденные лимиты бюджетных обязательств в ходе исполнения местного бюджета;</w:t>
      </w:r>
    </w:p>
    <w:p w14:paraId="253D6690" w14:textId="77777777" w:rsidR="0025558D" w:rsidRP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4" w:name="P74"/>
      <w:bookmarkEnd w:id="4"/>
      <w:r w:rsidRPr="00A77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 с принятием новых и (или) признанием утратившими силу законодательных и иных нормативных правовых актов, обусловливающих публичные </w:t>
      </w:r>
      <w:r w:rsidRPr="002555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нормативные обязательства и (или) правовые основания для иных расходных обязательств, подлежащих исполнению органами местного самоуправления </w:t>
      </w:r>
      <w:r w:rsidRPr="0025558D">
        <w:rPr>
          <w:rFonts w:ascii="Times New Roman" w:hAnsi="Times New Roman" w:cs="Times New Roman"/>
          <w:sz w:val="28"/>
          <w:szCs w:val="28"/>
        </w:rPr>
        <w:t>Иранского сельского поселения</w:t>
      </w:r>
      <w:r w:rsidRPr="002555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счет бюджетных ассигнований местного бюджета.</w:t>
      </w:r>
    </w:p>
    <w:p w14:paraId="3F9473E9" w14:textId="77777777" w:rsidR="0025558D" w:rsidRP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5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14. Внесение изменений в реестр расходных обязательств </w:t>
      </w:r>
      <w:r w:rsidRPr="0025558D">
        <w:rPr>
          <w:rFonts w:ascii="Times New Roman" w:hAnsi="Times New Roman" w:cs="Times New Roman"/>
          <w:sz w:val="28"/>
          <w:szCs w:val="28"/>
        </w:rPr>
        <w:t>Иранского сельского поселения</w:t>
      </w:r>
      <w:r w:rsidRPr="002555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части объемов бюджетных ассигнований по основаниям, предусмотренным </w:t>
      </w:r>
      <w:hyperlink w:anchor="P72">
        <w:r w:rsidRPr="0025558D">
          <w:rPr>
            <w:rStyle w:val="a9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подпунктами "а"</w:t>
        </w:r>
      </w:hyperlink>
      <w:r w:rsidRPr="002555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hyperlink w:anchor="P73">
        <w:r w:rsidRPr="0025558D">
          <w:rPr>
            <w:rStyle w:val="a9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"б" пункта 13</w:t>
        </w:r>
      </w:hyperlink>
      <w:r w:rsidRPr="002555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настоящего Порядка, осуществляется на основании изменений, вносимых в обоснования бюджетных ассигнований, формируемые при внесении изменений в местный бюджет на текущий финансовый год и плановый период, а также в бюджетную роспись и лимиты бюджетных обязательств местного бюджета.</w:t>
      </w:r>
    </w:p>
    <w:p w14:paraId="3D2F8411" w14:textId="77777777" w:rsidR="0025558D" w:rsidRP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5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15. При внесении изменений в реестр расходных обязательств </w:t>
      </w:r>
      <w:r w:rsidRPr="0025558D">
        <w:rPr>
          <w:rFonts w:ascii="Times New Roman" w:hAnsi="Times New Roman" w:cs="Times New Roman"/>
          <w:sz w:val="28"/>
          <w:szCs w:val="28"/>
        </w:rPr>
        <w:t>Иранского сельского поселения</w:t>
      </w:r>
      <w:r w:rsidRPr="002555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основаниям, предусмотренным </w:t>
      </w:r>
      <w:hyperlink w:anchor="P74">
        <w:r w:rsidRPr="0025558D">
          <w:rPr>
            <w:rStyle w:val="a9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подпунктом "в" пункта 13</w:t>
        </w:r>
      </w:hyperlink>
      <w:r w:rsidRPr="002555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настоящего Порядка, главный распорядитель средств местного бюджета представляют в финансовое управление </w:t>
      </w:r>
      <w:r w:rsidRPr="0025558D">
        <w:rPr>
          <w:rFonts w:ascii="Times New Roman" w:hAnsi="Times New Roman" w:cs="Times New Roman"/>
          <w:sz w:val="28"/>
          <w:szCs w:val="28"/>
        </w:rPr>
        <w:t>администрации</w:t>
      </w:r>
      <w:r w:rsidRPr="002555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местного самоуправления муниципального образования Кировский район предложения об изменении в реестре расходных обязательств главного распорядителя средств местного бюджета информации, указанной в </w:t>
      </w:r>
      <w:hyperlink w:anchor="P58">
        <w:r w:rsidRPr="0025558D">
          <w:rPr>
            <w:rStyle w:val="a9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 xml:space="preserve">подпункте "а" пункта </w:t>
        </w:r>
      </w:hyperlink>
      <w:r w:rsidRPr="0025558D">
        <w:rPr>
          <w:rStyle w:val="a9"/>
          <w:rFonts w:ascii="Times New Roman" w:hAnsi="Times New Roman" w:cs="Times New Roman"/>
          <w:color w:val="000000"/>
          <w:sz w:val="28"/>
          <w:szCs w:val="28"/>
          <w:u w:val="none"/>
          <w:shd w:val="clear" w:color="auto" w:fill="FFFFFF"/>
        </w:rPr>
        <w:t>7</w:t>
      </w:r>
      <w:r w:rsidRPr="002555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настоящего Порядка.</w:t>
      </w:r>
    </w:p>
    <w:p w14:paraId="62EA5285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58D">
        <w:rPr>
          <w:rFonts w:ascii="Times New Roman" w:hAnsi="Times New Roman" w:cs="Times New Roman"/>
          <w:sz w:val="28"/>
          <w:szCs w:val="28"/>
          <w:shd w:val="clear" w:color="auto" w:fill="FFFFFF"/>
        </w:rPr>
        <w:t>16. Реестр расходных обязательств Иранского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поселения, а также фрагменты реестра расходных обязательств Иранского сельского поселения состоят из следующих разделов:</w:t>
      </w:r>
    </w:p>
    <w:p w14:paraId="526CAA0F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наименование вопроса местного значения или государственного полномочия, осуществляемого органами местного самоуправления Иранского сельского поселения (делегированного полномочия);</w:t>
      </w:r>
    </w:p>
    <w:p w14:paraId="2DC4D0F3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наименование главного распорядителя средств местного бюджета;</w:t>
      </w:r>
    </w:p>
    <w:p w14:paraId="7290C966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муниципальный нормативный правовой акт, договор (соглашение) (наименование и реквизиты, номер статьи, части, пункта, подпункта, абзаца, дата вступления в силу, срок действия);</w:t>
      </w:r>
    </w:p>
    <w:p w14:paraId="378B4711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коды бюджетной классификации (по разделам, подразделам, целевым статьям и видам расходов функциональной классификации расходов бюджета, код статьи экономической классификации расходов бюджета, код источника внутреннего финансирования дефицита бюджета);</w:t>
      </w:r>
    </w:p>
    <w:p w14:paraId="75321823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форма исполнения расходных обязательств;</w:t>
      </w:r>
    </w:p>
    <w:p w14:paraId="1DD4E310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объем средств на исполнение расходного обязательства:</w:t>
      </w:r>
    </w:p>
    <w:p w14:paraId="0B17A978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всего предусмотрено нормативным правовым актом, договором (соглашением), исполнено на дату представления фрагмента реестра расходных обязательств;</w:t>
      </w:r>
    </w:p>
    <w:p w14:paraId="25CD0D1A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отчетный год 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40320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) (план, факт);</w:t>
      </w:r>
    </w:p>
    <w:p w14:paraId="467C743D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текущий год 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40320">
        <w:rPr>
          <w:rFonts w:ascii="Times New Roman" w:hAnsi="Times New Roman" w:cs="Times New Roman"/>
          <w:sz w:val="28"/>
          <w:szCs w:val="28"/>
        </w:rPr>
        <w:t>) (</w:t>
      </w:r>
      <w:r>
        <w:rPr>
          <w:rFonts w:ascii="Times New Roman" w:hAnsi="Times New Roman" w:cs="Times New Roman"/>
          <w:sz w:val="28"/>
          <w:szCs w:val="28"/>
        </w:rPr>
        <w:t>план, факт на дату представления фрагмента реестра расходных обязательств;</w:t>
      </w:r>
    </w:p>
    <w:p w14:paraId="2F84212D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плановый год 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+ 1) (прогноз);</w:t>
      </w:r>
    </w:p>
    <w:p w14:paraId="7AF98D17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плановый год 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+ 2) (прогноз);</w:t>
      </w:r>
    </w:p>
    <w:p w14:paraId="52A6B213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плановый год 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+ 3) (прогноз).</w:t>
      </w:r>
    </w:p>
    <w:p w14:paraId="600A7385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Ведение реестра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расходных обязательств Иранского сельского поселения, а также ведение фрагментов реестра расходных обязательств Иранского сельского поселения осуществляется по форме согласно приложению 1 к настоящему Порядку.</w:t>
      </w:r>
    </w:p>
    <w:p w14:paraId="0BFE8F62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18. Ежегодно до начала распределения (органами местного самоуправления) предельных объемов бюджетного финансирования на очередной финансовый год в соответствии с бюджетной классификацией расходов бюджета главные распорядители средств местного бюджета представляют в </w:t>
      </w:r>
      <w:r w:rsidRPr="00A77FC0">
        <w:rPr>
          <w:rFonts w:ascii="Times New Roman" w:hAnsi="Times New Roman" w:cs="Times New Roman"/>
          <w:sz w:val="28"/>
          <w:szCs w:val="28"/>
        </w:rPr>
        <w:t xml:space="preserve">финансовое управление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муниципального образования Кировский район в срок до 1 августа текущего года фрагменты реестра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расходных обязательств Иранского сельского поселения по форме согласно приложению 2 к настоящему Порядку.</w:t>
      </w:r>
    </w:p>
    <w:p w14:paraId="3FCF62D1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19.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77FC0">
        <w:rPr>
          <w:rFonts w:ascii="Times New Roman" w:hAnsi="Times New Roman" w:cs="Times New Roman"/>
          <w:sz w:val="28"/>
          <w:szCs w:val="28"/>
        </w:rPr>
        <w:t xml:space="preserve">инансовое управление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муниципального образования Кировский район в месячный срок осуществляет сведение фрагментов реестра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расходных обязательств Иранского сельского поселения и формирование (обновление) реестра расходных обязательств Иранского сельского поселения.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77FC0">
        <w:rPr>
          <w:rFonts w:ascii="Times New Roman" w:hAnsi="Times New Roman" w:cs="Times New Roman"/>
          <w:sz w:val="28"/>
          <w:szCs w:val="28"/>
        </w:rPr>
        <w:t xml:space="preserve">инансовое управление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муниципального образования Кировский район осуществляет закрепление данного состояния реестра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расходных обязательств Иранского сельского поселения и архивирование соответствующего состояния реестра в электронном и печатном виде.</w:t>
      </w:r>
    </w:p>
    <w:p w14:paraId="120EB8F5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20. Порядок использования данных реестра расходных обязательств Иранского сельского поселения при разработке перспективного финансового плана Иранского сельского поселения определяется в муниципальном нормативном правовом акте о составлении перспективного финансового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плана Иранского сельского поселения.</w:t>
      </w:r>
    </w:p>
    <w:p w14:paraId="59DA37FD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Порядок использования данных реестра расходных обязательств Иранского сельского поселения</w:t>
      </w:r>
      <w:r w:rsidRPr="00235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 разработке проекта местного бюджета на очередной финансовый год определяется в муниципальном нормативном правовом акте об организации бюджетного процесса в муниципальном образовании.</w:t>
      </w:r>
    </w:p>
    <w:p w14:paraId="23A2CC77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21. После принятия решения Собранием представителей Иранского сельского поселения о местном бюджете на очередной финансовый год главные распорядители средств местного бюджета представляют в </w:t>
      </w:r>
      <w:r w:rsidRPr="00A77FC0">
        <w:rPr>
          <w:rFonts w:ascii="Times New Roman" w:hAnsi="Times New Roman" w:cs="Times New Roman"/>
          <w:sz w:val="28"/>
          <w:szCs w:val="28"/>
        </w:rPr>
        <w:t xml:space="preserve">финансовое управление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муниципального образования Кировский район обновленные фрагменты реестра расходных обязательств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Иранского сельского поселения с учетом норм решения Собрания представителей Иранского сельского поселения о местном бюджете на очередной финансовый год и с учетом изменений (дополнений) состава расходных обязательств муниципального образования Кировский район.</w:t>
      </w:r>
    </w:p>
    <w:p w14:paraId="378AA5C2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22.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77FC0">
        <w:rPr>
          <w:rFonts w:ascii="Times New Roman" w:hAnsi="Times New Roman" w:cs="Times New Roman"/>
          <w:sz w:val="28"/>
          <w:szCs w:val="28"/>
        </w:rPr>
        <w:t xml:space="preserve">инансовое управление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муниципального образования Кировский район в месячный срок осуществляет сведение обновленных фрагментов реестра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расходных обязательств Иранского сельского поселения и формирование (обновление) реестра расходных обязательств Иранского сельского поселения.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77FC0">
        <w:rPr>
          <w:rFonts w:ascii="Times New Roman" w:hAnsi="Times New Roman" w:cs="Times New Roman"/>
          <w:sz w:val="28"/>
          <w:szCs w:val="28"/>
        </w:rPr>
        <w:t xml:space="preserve">инансовое управление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муниципального образования Кировский район осуществляет закрепление данного состояния реестра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расходных обязательств Иранского сельского поселения и архивирование соответствующего состояния реестра в электронном и печатном форматах.</w:t>
      </w:r>
    </w:p>
    <w:p w14:paraId="5D05C39D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12E4A75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7EB3DFA" w14:textId="77777777" w:rsidR="0025558D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6B560A3" w14:textId="77777777" w:rsidR="0025558D" w:rsidRPr="00A77FC0" w:rsidRDefault="0025558D" w:rsidP="002555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7490542" w14:textId="77777777" w:rsidR="0025558D" w:rsidRPr="00A77FC0" w:rsidRDefault="0025558D" w:rsidP="0025558D">
      <w:pPr>
        <w:ind w:firstLine="709"/>
        <w:rPr>
          <w:sz w:val="28"/>
          <w:szCs w:val="28"/>
          <w:shd w:val="clear" w:color="auto" w:fill="FFFF00"/>
        </w:rPr>
      </w:pPr>
      <w:bookmarkStart w:id="5" w:name="sub_6_Копия_1"/>
      <w:bookmarkEnd w:id="5"/>
    </w:p>
    <w:p w14:paraId="475BB015" w14:textId="77777777" w:rsidR="0025558D" w:rsidRPr="00A77FC0" w:rsidRDefault="0025558D" w:rsidP="0025558D">
      <w:pPr>
        <w:pStyle w:val="ConsPlusNonformat"/>
        <w:rPr>
          <w:rFonts w:ascii="Times New Roman" w:hAnsi="Times New Roman" w:cs="Times New Roman"/>
          <w:sz w:val="28"/>
          <w:szCs w:val="28"/>
          <w:shd w:val="clear" w:color="auto" w:fill="FFFF00"/>
        </w:rPr>
        <w:sectPr w:rsidR="0025558D" w:rsidRPr="00A77FC0" w:rsidSect="005678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7F0041" w14:textId="77777777" w:rsidR="0025558D" w:rsidRPr="0063261B" w:rsidRDefault="0025558D" w:rsidP="0025558D">
      <w:pPr>
        <w:jc w:val="right"/>
        <w:rPr>
          <w:rFonts w:ascii="Arial" w:hAnsi="Arial" w:cs="Arial"/>
        </w:rPr>
      </w:pPr>
      <w:r w:rsidRPr="0063261B">
        <w:rPr>
          <w:rFonts w:ascii="Arial" w:hAnsi="Arial" w:cs="Arial"/>
        </w:rPr>
        <w:lastRenderedPageBreak/>
        <w:t>Приложение</w:t>
      </w:r>
      <w:r w:rsidRPr="0063261B">
        <w:rPr>
          <w:rFonts w:ascii="Arial" w:hAnsi="Arial" w:cs="Arial"/>
          <w:spacing w:val="-2"/>
        </w:rPr>
        <w:t xml:space="preserve"> </w:t>
      </w:r>
      <w:r w:rsidRPr="0063261B">
        <w:rPr>
          <w:rFonts w:ascii="Arial" w:hAnsi="Arial" w:cs="Arial"/>
        </w:rPr>
        <w:t>1</w:t>
      </w:r>
    </w:p>
    <w:p w14:paraId="5A39834C" w14:textId="77777777" w:rsidR="0025558D" w:rsidRPr="0063261B" w:rsidRDefault="0025558D" w:rsidP="0025558D">
      <w:pPr>
        <w:jc w:val="right"/>
        <w:rPr>
          <w:rFonts w:ascii="Arial" w:hAnsi="Arial" w:cs="Arial"/>
        </w:rPr>
      </w:pPr>
      <w:r w:rsidRPr="0063261B">
        <w:rPr>
          <w:rFonts w:ascii="Arial" w:hAnsi="Arial" w:cs="Arial"/>
        </w:rPr>
        <w:t>к Порядку ведения реестра расходных</w:t>
      </w:r>
      <w:r w:rsidRPr="0063261B">
        <w:rPr>
          <w:rFonts w:ascii="Arial" w:hAnsi="Arial" w:cs="Arial"/>
          <w:spacing w:val="-1"/>
        </w:rPr>
        <w:t xml:space="preserve"> </w:t>
      </w:r>
      <w:r w:rsidRPr="0063261B">
        <w:rPr>
          <w:rFonts w:ascii="Arial" w:hAnsi="Arial" w:cs="Arial"/>
        </w:rPr>
        <w:t>обязательств</w:t>
      </w:r>
    </w:p>
    <w:p w14:paraId="6B6ED199" w14:textId="77777777" w:rsidR="0025558D" w:rsidRPr="0063261B" w:rsidRDefault="0025558D" w:rsidP="0025558D">
      <w:pPr>
        <w:jc w:val="right"/>
        <w:rPr>
          <w:rFonts w:ascii="Arial" w:hAnsi="Arial" w:cs="Arial"/>
        </w:rPr>
      </w:pPr>
      <w:r w:rsidRPr="0063261B">
        <w:rPr>
          <w:rFonts w:ascii="Arial" w:hAnsi="Arial" w:cs="Arial"/>
        </w:rPr>
        <w:t>Иранского сельского поселения</w:t>
      </w:r>
    </w:p>
    <w:p w14:paraId="156BD65E" w14:textId="77777777" w:rsidR="0025558D" w:rsidRPr="00C20179" w:rsidRDefault="0025558D" w:rsidP="0025558D">
      <w:pPr>
        <w:spacing w:before="11" w:after="120"/>
        <w:rPr>
          <w:sz w:val="25"/>
        </w:rPr>
      </w:pPr>
    </w:p>
    <w:p w14:paraId="650B8A52" w14:textId="77777777" w:rsidR="0025558D" w:rsidRPr="0063261B" w:rsidRDefault="0025558D" w:rsidP="0025558D">
      <w:pPr>
        <w:spacing w:after="120"/>
        <w:ind w:left="73"/>
        <w:jc w:val="center"/>
        <w:rPr>
          <w:rFonts w:ascii="Arial" w:hAnsi="Arial" w:cs="Arial"/>
        </w:rPr>
      </w:pPr>
      <w:r w:rsidRPr="0063261B">
        <w:rPr>
          <w:rFonts w:ascii="Arial" w:hAnsi="Arial" w:cs="Arial"/>
        </w:rPr>
        <w:t>Реестр расходных обязательств Иранского сельского поселения,</w:t>
      </w:r>
      <w:r w:rsidRPr="0063261B">
        <w:rPr>
          <w:rFonts w:ascii="Arial" w:hAnsi="Arial" w:cs="Arial"/>
          <w:spacing w:val="-2"/>
        </w:rPr>
        <w:t xml:space="preserve"> </w:t>
      </w:r>
      <w:r w:rsidRPr="0063261B">
        <w:rPr>
          <w:rFonts w:ascii="Arial" w:hAnsi="Arial" w:cs="Arial"/>
        </w:rPr>
        <w:t>подлежащих</w:t>
      </w:r>
      <w:r w:rsidRPr="0063261B">
        <w:rPr>
          <w:rFonts w:ascii="Arial" w:hAnsi="Arial" w:cs="Arial"/>
          <w:spacing w:val="-3"/>
        </w:rPr>
        <w:t xml:space="preserve"> </w:t>
      </w:r>
      <w:r w:rsidRPr="0063261B">
        <w:rPr>
          <w:rFonts w:ascii="Arial" w:hAnsi="Arial" w:cs="Arial"/>
        </w:rPr>
        <w:t>исполнению</w:t>
      </w:r>
      <w:r w:rsidRPr="0063261B">
        <w:rPr>
          <w:rFonts w:ascii="Arial" w:hAnsi="Arial" w:cs="Arial"/>
          <w:spacing w:val="-1"/>
        </w:rPr>
        <w:t xml:space="preserve"> </w:t>
      </w:r>
      <w:r w:rsidRPr="0063261B">
        <w:rPr>
          <w:rFonts w:ascii="Arial" w:hAnsi="Arial" w:cs="Arial"/>
        </w:rPr>
        <w:t>главным</w:t>
      </w:r>
      <w:r w:rsidRPr="0063261B">
        <w:rPr>
          <w:rFonts w:ascii="Arial" w:hAnsi="Arial" w:cs="Arial"/>
          <w:spacing w:val="-3"/>
        </w:rPr>
        <w:t xml:space="preserve"> </w:t>
      </w:r>
      <w:r w:rsidRPr="0063261B">
        <w:rPr>
          <w:rFonts w:ascii="Arial" w:hAnsi="Arial" w:cs="Arial"/>
        </w:rPr>
        <w:t>распорядителем</w:t>
      </w:r>
      <w:r w:rsidRPr="0063261B">
        <w:rPr>
          <w:rFonts w:ascii="Arial" w:hAnsi="Arial" w:cs="Arial"/>
          <w:spacing w:val="-1"/>
        </w:rPr>
        <w:t xml:space="preserve"> </w:t>
      </w:r>
      <w:r w:rsidRPr="0063261B">
        <w:rPr>
          <w:rFonts w:ascii="Arial" w:hAnsi="Arial" w:cs="Arial"/>
        </w:rPr>
        <w:t>средств</w:t>
      </w:r>
      <w:r w:rsidRPr="0063261B">
        <w:rPr>
          <w:rFonts w:ascii="Arial" w:hAnsi="Arial" w:cs="Arial"/>
          <w:spacing w:val="-2"/>
        </w:rPr>
        <w:t xml:space="preserve"> </w:t>
      </w:r>
      <w:r w:rsidRPr="0063261B">
        <w:rPr>
          <w:rFonts w:ascii="Arial" w:hAnsi="Arial" w:cs="Arial"/>
        </w:rPr>
        <w:t xml:space="preserve">бюджета </w:t>
      </w:r>
    </w:p>
    <w:p w14:paraId="06C65225" w14:textId="77777777" w:rsidR="0025558D" w:rsidRPr="0063261B" w:rsidRDefault="0025558D" w:rsidP="0025558D">
      <w:pPr>
        <w:tabs>
          <w:tab w:val="left" w:pos="1119"/>
          <w:tab w:val="left" w:pos="2935"/>
          <w:tab w:val="left" w:pos="3702"/>
        </w:tabs>
        <w:spacing w:after="120" w:line="321" w:lineRule="exact"/>
        <w:ind w:left="73"/>
        <w:jc w:val="center"/>
        <w:rPr>
          <w:rFonts w:ascii="Arial" w:hAnsi="Arial" w:cs="Arial"/>
        </w:rPr>
      </w:pPr>
      <w:r w:rsidRPr="0063261B">
        <w:rPr>
          <w:rFonts w:ascii="Arial" w:hAnsi="Arial" w:cs="Arial"/>
        </w:rPr>
        <w:t>на</w:t>
      </w:r>
      <w:r w:rsidRPr="0063261B">
        <w:rPr>
          <w:rFonts w:ascii="Arial" w:hAnsi="Arial" w:cs="Arial"/>
          <w:spacing w:val="-1"/>
        </w:rPr>
        <w:t xml:space="preserve"> </w:t>
      </w:r>
      <w:r w:rsidRPr="0063261B">
        <w:rPr>
          <w:rFonts w:ascii="Arial" w:hAnsi="Arial" w:cs="Arial"/>
        </w:rPr>
        <w:t>«</w:t>
      </w:r>
      <w:r w:rsidRPr="0063261B">
        <w:rPr>
          <w:rFonts w:ascii="Arial" w:hAnsi="Arial" w:cs="Arial"/>
          <w:u w:val="single"/>
        </w:rPr>
        <w:tab/>
      </w:r>
      <w:r w:rsidRPr="0063261B">
        <w:rPr>
          <w:rFonts w:ascii="Arial" w:hAnsi="Arial" w:cs="Arial"/>
        </w:rPr>
        <w:t>»</w:t>
      </w:r>
      <w:r w:rsidRPr="0063261B">
        <w:rPr>
          <w:rFonts w:ascii="Arial" w:hAnsi="Arial" w:cs="Arial"/>
          <w:u w:val="single"/>
        </w:rPr>
        <w:tab/>
      </w:r>
      <w:r w:rsidRPr="0063261B">
        <w:rPr>
          <w:rFonts w:ascii="Arial" w:hAnsi="Arial" w:cs="Arial"/>
        </w:rPr>
        <w:t>20</w:t>
      </w:r>
      <w:r w:rsidRPr="0063261B">
        <w:rPr>
          <w:rFonts w:ascii="Arial" w:hAnsi="Arial" w:cs="Arial"/>
          <w:u w:val="single"/>
        </w:rPr>
        <w:tab/>
      </w:r>
      <w:r w:rsidRPr="0063261B">
        <w:rPr>
          <w:rFonts w:ascii="Arial" w:hAnsi="Arial" w:cs="Arial"/>
        </w:rPr>
        <w:t>г.</w:t>
      </w:r>
    </w:p>
    <w:p w14:paraId="014A0D91" w14:textId="77777777" w:rsidR="0025558D" w:rsidRPr="0063261B" w:rsidRDefault="0025558D" w:rsidP="0025558D">
      <w:pPr>
        <w:spacing w:after="120"/>
        <w:rPr>
          <w:rFonts w:ascii="Arial" w:hAnsi="Arial" w:cs="Arial"/>
        </w:rPr>
      </w:pPr>
    </w:p>
    <w:p w14:paraId="10F72907" w14:textId="4ABE39CF" w:rsidR="0025558D" w:rsidRPr="0063261B" w:rsidRDefault="001E438A" w:rsidP="0025558D">
      <w:pPr>
        <w:spacing w:before="8" w:after="120"/>
        <w:rPr>
          <w:rFonts w:ascii="Arial" w:hAnsi="Arial" w:cs="Arial"/>
          <w:sz w:val="11"/>
        </w:rPr>
      </w:pPr>
      <w:r w:rsidRPr="0063261B">
        <w:rPr>
          <w:rFonts w:ascii="Arial" w:hAnsi="Arial" w:cs="Arial"/>
          <w:noProof/>
          <w:sz w:val="28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3202ABD" wp14:editId="78A41B74">
                <wp:simplePos x="0" y="0"/>
                <wp:positionH relativeFrom="page">
                  <wp:posOffset>2987040</wp:posOffset>
                </wp:positionH>
                <wp:positionV relativeFrom="paragraph">
                  <wp:posOffset>113665</wp:posOffset>
                </wp:positionV>
                <wp:extent cx="4444365" cy="1270"/>
                <wp:effectExtent l="5715" t="8255" r="7620" b="9525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4365" cy="1270"/>
                        </a:xfrm>
                        <a:custGeom>
                          <a:avLst/>
                          <a:gdLst>
                            <a:gd name="T0" fmla="+- 0 4704 4704"/>
                            <a:gd name="T1" fmla="*/ T0 w 6999"/>
                            <a:gd name="T2" fmla="+- 0 11703 4704"/>
                            <a:gd name="T3" fmla="*/ T2 w 69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99">
                              <a:moveTo>
                                <a:pt x="0" y="0"/>
                              </a:moveTo>
                              <a:lnTo>
                                <a:pt x="69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51E12" id="Freeform 2" o:spid="_x0000_s1026" style="position:absolute;margin-left:235.2pt;margin-top:8.95pt;width:349.9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0cJoQIAAKQFAAAOAAAAZHJzL2Uyb0RvYy54bWysVG1v0zAQ/o7Ef7D8EbTlpd1Kq6UT2hhC&#10;GjBp5Qe4jtNEOD5ju03Hr+d8SbuswBdEPlh27vzcc8+d7+p632q2U843YAqenaecKSOhbMym4N9W&#10;d2fvOPNBmFJoMKrgT8rz6+XrV1edXagcatClcgxBjF90tuB1CHaRJF7WqhX+HKwyaKzAtSLg0W2S&#10;0okO0Vud5Gl6mXTgSutAKu/x721v5EvCryolw9eq8iowXXDkFmh1tK7jmiyvxGLjhK0bOdAQ/8Ci&#10;FY3BoEeoWxEE27rmN6i2kQ48VOFcQptAVTVSUQ6YTZaeZPNYC6soFxTH26NM/v/Byi+7B8easuAT&#10;zoxosUR3TqkoOMujOp31C3R6tA8u5uftPcjvHg3JC0s8ePRh6+4zlIgitgFIkX3l2ngTc2V7Ev7p&#10;KLzaBybx5xS/yeUFZxJtWT6juiRicbgrtz58VEA4YnfvQ1+2EnckejlQX2GJq1ZjBd+esZRNZ+mU&#10;lqHMR7fs4PYmYauUdexyPp+fOuUHJ8LKslk6+SMYCtfHjGD5CAwT2BwoivrAWu7NQBt3TMR3kpJQ&#10;FnwUaIXkDgohAjrFFP/ii7FPffs7QwiHD+C09R1n2PrrPl0rQmQWQ8Qt6wpOWsQfLezUCsgUTkqH&#10;QZ6t2oy96PqYVW/GGzEA9k2/oaCR66i0Bu4aram22kQqs2ySkzYedFNGY2Tj3WZ9ox3bifio6YvJ&#10;INgLNwdbUxJYrUT5YdgH0eh+j/4ataU+jq3b9/oayidsYwf9qMDRhpsa3E/OOhwTBfc/tsIpzvQn&#10;g+9wnk2nca7QYXoxy/Hgxpb12CKMRKiCB46Fj9ub0M+irXXNpsZIGaVr4D0+n6qJfU78elbDAUcB&#10;ZTuMrThrxmfyeh6uy18AAAD//wMAUEsDBBQABgAIAAAAIQAt2Zti3QAAAAoBAAAPAAAAZHJzL2Rv&#10;d25yZXYueG1sTI/BToNAEIbvJr7DZky82V2kEaQsjSH1YOLF6sHjAFMgsrOEXQp9e7cnvc3k//LP&#10;N/l+NYM40+R6yxqijQJBXNum51bD1+frQwrCeeQGB8uk4UIO9sXtTY5ZYxf+oPPRtyKUsMtQQ+f9&#10;mEnp6o4Muo0diUN2spNBH9aplc2ESyg3g3xU6kka7Dlc6HCksqP65zgbDW+Vig9yvuA3Rykdyvcl&#10;XstW6/u79WUHwtPq/2C46gd1KIJTZWdunBg0bBO1DWgIkmcQVyBKVAyiClMagSxy+f+F4hcAAP//&#10;AwBQSwECLQAUAAYACAAAACEAtoM4kv4AAADhAQAAEwAAAAAAAAAAAAAAAAAAAAAAW0NvbnRlbnRf&#10;VHlwZXNdLnhtbFBLAQItABQABgAIAAAAIQA4/SH/1gAAAJQBAAALAAAAAAAAAAAAAAAAAC8BAABf&#10;cmVscy8ucmVsc1BLAQItABQABgAIAAAAIQAgL0cJoQIAAKQFAAAOAAAAAAAAAAAAAAAAAC4CAABk&#10;cnMvZTJvRG9jLnhtbFBLAQItABQABgAIAAAAIQAt2Zti3QAAAAoBAAAPAAAAAAAAAAAAAAAAAPsE&#10;AABkcnMvZG93bnJldi54bWxQSwUGAAAAAAQABADzAAAABQYAAAAA&#10;" path="m,l6999,e" filled="f" strokeweight=".19811mm">
                <v:path arrowok="t" o:connecttype="custom" o:connectlocs="0,0;4444365,0" o:connectangles="0,0"/>
                <w10:wrap type="topAndBottom" anchorx="page"/>
              </v:shape>
            </w:pict>
          </mc:Fallback>
        </mc:AlternateContent>
      </w:r>
    </w:p>
    <w:p w14:paraId="74EDB19B" w14:textId="77777777" w:rsidR="0025558D" w:rsidRPr="0063261B" w:rsidRDefault="0025558D" w:rsidP="0025558D">
      <w:pPr>
        <w:spacing w:line="225" w:lineRule="exact"/>
        <w:ind w:left="75"/>
        <w:jc w:val="center"/>
        <w:rPr>
          <w:rFonts w:ascii="Arial" w:hAnsi="Arial" w:cs="Arial"/>
        </w:rPr>
      </w:pPr>
      <w:r w:rsidRPr="0063261B">
        <w:rPr>
          <w:rFonts w:ascii="Arial" w:hAnsi="Arial" w:cs="Arial"/>
        </w:rPr>
        <w:t>(наименование</w:t>
      </w:r>
      <w:r w:rsidRPr="0063261B">
        <w:rPr>
          <w:rFonts w:ascii="Arial" w:hAnsi="Arial" w:cs="Arial"/>
          <w:spacing w:val="-5"/>
        </w:rPr>
        <w:t xml:space="preserve"> </w:t>
      </w:r>
      <w:r w:rsidRPr="0063261B">
        <w:rPr>
          <w:rFonts w:ascii="Arial" w:hAnsi="Arial" w:cs="Arial"/>
        </w:rPr>
        <w:t>главного</w:t>
      </w:r>
      <w:r w:rsidRPr="0063261B">
        <w:rPr>
          <w:rFonts w:ascii="Arial" w:hAnsi="Arial" w:cs="Arial"/>
          <w:spacing w:val="-2"/>
        </w:rPr>
        <w:t xml:space="preserve"> </w:t>
      </w:r>
      <w:r w:rsidRPr="0063261B">
        <w:rPr>
          <w:rFonts w:ascii="Arial" w:hAnsi="Arial" w:cs="Arial"/>
        </w:rPr>
        <w:t>распорядителя</w:t>
      </w:r>
      <w:r w:rsidRPr="0063261B">
        <w:rPr>
          <w:rFonts w:ascii="Arial" w:hAnsi="Arial" w:cs="Arial"/>
          <w:spacing w:val="-2"/>
        </w:rPr>
        <w:t xml:space="preserve"> </w:t>
      </w:r>
      <w:r w:rsidRPr="0063261B">
        <w:rPr>
          <w:rFonts w:ascii="Arial" w:hAnsi="Arial" w:cs="Arial"/>
        </w:rPr>
        <w:t>средств</w:t>
      </w:r>
      <w:r w:rsidRPr="0063261B">
        <w:rPr>
          <w:rFonts w:ascii="Arial" w:hAnsi="Arial" w:cs="Arial"/>
          <w:spacing w:val="-4"/>
        </w:rPr>
        <w:t xml:space="preserve"> </w:t>
      </w:r>
      <w:r w:rsidRPr="0063261B">
        <w:rPr>
          <w:rFonts w:ascii="Arial" w:hAnsi="Arial" w:cs="Arial"/>
        </w:rPr>
        <w:t>бюджета)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568"/>
        <w:gridCol w:w="566"/>
        <w:gridCol w:w="566"/>
        <w:gridCol w:w="566"/>
        <w:gridCol w:w="568"/>
        <w:gridCol w:w="566"/>
        <w:gridCol w:w="566"/>
        <w:gridCol w:w="567"/>
        <w:gridCol w:w="569"/>
        <w:gridCol w:w="567"/>
        <w:gridCol w:w="567"/>
        <w:gridCol w:w="567"/>
        <w:gridCol w:w="569"/>
        <w:gridCol w:w="567"/>
        <w:gridCol w:w="567"/>
        <w:gridCol w:w="567"/>
        <w:gridCol w:w="569"/>
        <w:gridCol w:w="567"/>
        <w:gridCol w:w="567"/>
        <w:gridCol w:w="567"/>
        <w:gridCol w:w="570"/>
        <w:gridCol w:w="567"/>
        <w:gridCol w:w="567"/>
        <w:gridCol w:w="567"/>
        <w:gridCol w:w="569"/>
        <w:gridCol w:w="567"/>
      </w:tblGrid>
      <w:tr w:rsidR="0025558D" w:rsidRPr="0063261B" w14:paraId="6DF4EACF" w14:textId="77777777" w:rsidTr="00C13EF1">
        <w:trPr>
          <w:trHeight w:val="600"/>
        </w:trPr>
        <w:tc>
          <w:tcPr>
            <w:tcW w:w="566" w:type="dxa"/>
            <w:vMerge w:val="restart"/>
            <w:shd w:val="clear" w:color="auto" w:fill="auto"/>
          </w:tcPr>
          <w:p w14:paraId="5DC37843" w14:textId="77777777" w:rsidR="0025558D" w:rsidRPr="0063261B" w:rsidRDefault="0025558D" w:rsidP="00C13EF1">
            <w:pPr>
              <w:autoSpaceDE w:val="0"/>
              <w:autoSpaceDN w:val="0"/>
              <w:ind w:left="57" w:right="45" w:hanging="3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Код и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наи-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мено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вание</w:t>
            </w:r>
            <w:proofErr w:type="spellEnd"/>
            <w:proofErr w:type="gramEnd"/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пол-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номо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чия</w:t>
            </w:r>
          </w:p>
        </w:tc>
        <w:tc>
          <w:tcPr>
            <w:tcW w:w="568" w:type="dxa"/>
            <w:vMerge w:val="restart"/>
            <w:shd w:val="clear" w:color="auto" w:fill="auto"/>
          </w:tcPr>
          <w:p w14:paraId="2EE9889E" w14:textId="77777777" w:rsidR="0025558D" w:rsidRPr="0063261B" w:rsidRDefault="0025558D" w:rsidP="00C13EF1">
            <w:pPr>
              <w:autoSpaceDE w:val="0"/>
              <w:autoSpaceDN w:val="0"/>
              <w:ind w:left="60" w:right="51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Код и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наи-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мено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вание</w:t>
            </w:r>
            <w:proofErr w:type="spellEnd"/>
            <w:proofErr w:type="gramEnd"/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рас-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ход-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ного</w:t>
            </w:r>
            <w:proofErr w:type="spellEnd"/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обя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</w:p>
          <w:p w14:paraId="502AECEA" w14:textId="77777777" w:rsidR="0025558D" w:rsidRPr="0063261B" w:rsidRDefault="0025558D" w:rsidP="00C13EF1">
            <w:pPr>
              <w:autoSpaceDE w:val="0"/>
              <w:autoSpaceDN w:val="0"/>
              <w:ind w:left="86" w:right="80" w:firstLine="4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за-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тель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ства</w:t>
            </w:r>
            <w:proofErr w:type="spellEnd"/>
          </w:p>
        </w:tc>
        <w:tc>
          <w:tcPr>
            <w:tcW w:w="5101" w:type="dxa"/>
            <w:gridSpan w:val="9"/>
            <w:shd w:val="clear" w:color="auto" w:fill="auto"/>
          </w:tcPr>
          <w:p w14:paraId="19CFACD8" w14:textId="77777777" w:rsidR="0025558D" w:rsidRPr="0063261B" w:rsidRDefault="0025558D" w:rsidP="00C13EF1">
            <w:pPr>
              <w:autoSpaceDE w:val="0"/>
              <w:autoSpaceDN w:val="0"/>
              <w:ind w:left="161" w:hanging="39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Правовое</w:t>
            </w:r>
            <w:r w:rsidRPr="0063261B">
              <w:rPr>
                <w:rFonts w:ascii="Arial" w:eastAsia="Calibri" w:hAnsi="Arial" w:cs="Arial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основание</w:t>
            </w:r>
            <w:r w:rsidRPr="0063261B">
              <w:rPr>
                <w:rFonts w:ascii="Arial" w:eastAsia="Calibri" w:hAnsi="Arial" w:cs="Arial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финансового</w:t>
            </w:r>
            <w:r w:rsidRPr="0063261B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обеспечения</w:t>
            </w:r>
            <w:r w:rsidRPr="0063261B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и</w:t>
            </w:r>
            <w:r w:rsidRPr="0063261B">
              <w:rPr>
                <w:rFonts w:ascii="Arial" w:eastAsia="Calibri" w:hAnsi="Arial" w:cs="Arial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расходования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средств</w:t>
            </w:r>
            <w:r w:rsidRPr="0063261B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(нормативные</w:t>
            </w:r>
            <w:r w:rsidRPr="0063261B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правовые</w:t>
            </w:r>
            <w:r w:rsidRPr="0063261B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акты,</w:t>
            </w:r>
            <w:r w:rsidRPr="0063261B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договоры,</w:t>
            </w:r>
            <w:r w:rsidRPr="0063261B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соглашения)</w:t>
            </w:r>
          </w:p>
        </w:tc>
        <w:tc>
          <w:tcPr>
            <w:tcW w:w="2270" w:type="dxa"/>
            <w:gridSpan w:val="4"/>
            <w:vMerge w:val="restart"/>
            <w:shd w:val="clear" w:color="auto" w:fill="auto"/>
          </w:tcPr>
          <w:p w14:paraId="4F269A28" w14:textId="77777777" w:rsidR="0025558D" w:rsidRPr="0063261B" w:rsidRDefault="0025558D" w:rsidP="00C13EF1">
            <w:pPr>
              <w:autoSpaceDE w:val="0"/>
              <w:autoSpaceDN w:val="0"/>
              <w:ind w:left="545" w:right="51" w:hanging="46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Код расхода по </w:t>
            </w:r>
            <w:hyperlink r:id="rId6">
              <w:r w:rsidRPr="0063261B">
                <w:rPr>
                  <w:rFonts w:ascii="Arial" w:eastAsia="Calibri" w:hAnsi="Arial" w:cs="Arial"/>
                  <w:sz w:val="18"/>
                  <w:szCs w:val="18"/>
                  <w:lang w:eastAsia="en-US"/>
                </w:rPr>
                <w:t>бюджетной</w:t>
              </w:r>
            </w:hyperlink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hyperlink r:id="rId7">
              <w:r w:rsidRPr="0063261B">
                <w:rPr>
                  <w:rFonts w:ascii="Arial" w:eastAsia="Calibri" w:hAnsi="Arial" w:cs="Arial"/>
                  <w:sz w:val="18"/>
                  <w:szCs w:val="18"/>
                  <w:lang w:eastAsia="en-US"/>
                </w:rPr>
                <w:t>классификации</w:t>
              </w:r>
            </w:hyperlink>
          </w:p>
        </w:tc>
        <w:tc>
          <w:tcPr>
            <w:tcW w:w="567" w:type="dxa"/>
            <w:vMerge w:val="restart"/>
            <w:shd w:val="clear" w:color="auto" w:fill="auto"/>
          </w:tcPr>
          <w:p w14:paraId="16F4D982" w14:textId="77777777" w:rsidR="0025558D" w:rsidRPr="0063261B" w:rsidRDefault="0025558D" w:rsidP="00C13EF1">
            <w:pPr>
              <w:autoSpaceDE w:val="0"/>
              <w:autoSpaceDN w:val="0"/>
              <w:ind w:left="133" w:right="111" w:hanging="46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Ста-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тус</w:t>
            </w:r>
            <w:proofErr w:type="spellEnd"/>
            <w:proofErr w:type="gramEnd"/>
          </w:p>
          <w:p w14:paraId="4A49160F" w14:textId="77777777" w:rsidR="0025558D" w:rsidRPr="0063261B" w:rsidRDefault="0025558D" w:rsidP="00C13EF1">
            <w:pPr>
              <w:autoSpaceDE w:val="0"/>
              <w:autoSpaceDN w:val="0"/>
              <w:ind w:left="61" w:right="58" w:hanging="44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обяза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тель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ства</w:t>
            </w:r>
            <w:proofErr w:type="spellEnd"/>
            <w:proofErr w:type="gramEnd"/>
          </w:p>
        </w:tc>
        <w:tc>
          <w:tcPr>
            <w:tcW w:w="567" w:type="dxa"/>
            <w:vMerge w:val="restart"/>
            <w:shd w:val="clear" w:color="auto" w:fill="auto"/>
          </w:tcPr>
          <w:p w14:paraId="70E02260" w14:textId="77777777" w:rsidR="0025558D" w:rsidRPr="0063261B" w:rsidRDefault="0025558D" w:rsidP="00C13EF1">
            <w:pPr>
              <w:autoSpaceDE w:val="0"/>
              <w:autoSpaceDN w:val="0"/>
              <w:ind w:left="5" w:right="47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Метод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пла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ниро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вания</w:t>
            </w:r>
            <w:proofErr w:type="spellEnd"/>
            <w:proofErr w:type="gramEnd"/>
          </w:p>
        </w:tc>
        <w:tc>
          <w:tcPr>
            <w:tcW w:w="569" w:type="dxa"/>
            <w:vMerge w:val="restart"/>
            <w:shd w:val="clear" w:color="auto" w:fill="auto"/>
          </w:tcPr>
          <w:p w14:paraId="6193B06A" w14:textId="77777777" w:rsidR="0025558D" w:rsidRPr="0063261B" w:rsidRDefault="0025558D" w:rsidP="00C13EF1">
            <w:pPr>
              <w:autoSpaceDE w:val="0"/>
              <w:autoSpaceDN w:val="0"/>
              <w:ind w:left="31" w:right="78" w:firstLine="74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Тип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рас-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ходов</w:t>
            </w:r>
            <w:proofErr w:type="gramEnd"/>
          </w:p>
        </w:tc>
        <w:tc>
          <w:tcPr>
            <w:tcW w:w="3405" w:type="dxa"/>
            <w:gridSpan w:val="6"/>
            <w:vMerge w:val="restart"/>
            <w:shd w:val="clear" w:color="auto" w:fill="auto"/>
          </w:tcPr>
          <w:p w14:paraId="79E3AFF1" w14:textId="77777777" w:rsidR="0025558D" w:rsidRPr="0063261B" w:rsidRDefault="0025558D" w:rsidP="00C13EF1">
            <w:pPr>
              <w:autoSpaceDE w:val="0"/>
              <w:autoSpaceDN w:val="0"/>
              <w:ind w:left="55" w:right="5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Объем средств на исполнение полномочия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(расходного</w:t>
            </w:r>
            <w:r w:rsidRPr="0063261B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обязательства)</w:t>
            </w:r>
          </w:p>
          <w:p w14:paraId="2EE19DCC" w14:textId="77777777" w:rsidR="0025558D" w:rsidRPr="0063261B" w:rsidRDefault="0025558D" w:rsidP="00C13EF1">
            <w:pPr>
              <w:autoSpaceDE w:val="0"/>
              <w:autoSpaceDN w:val="0"/>
              <w:spacing w:line="206" w:lineRule="exact"/>
              <w:ind w:left="51" w:right="5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(тыс.</w:t>
            </w:r>
            <w:r w:rsidRPr="0063261B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рублей)</w:t>
            </w:r>
          </w:p>
        </w:tc>
        <w:tc>
          <w:tcPr>
            <w:tcW w:w="1703" w:type="dxa"/>
            <w:gridSpan w:val="3"/>
            <w:vMerge w:val="restart"/>
            <w:shd w:val="clear" w:color="auto" w:fill="auto"/>
          </w:tcPr>
          <w:p w14:paraId="206F6EA8" w14:textId="77777777" w:rsidR="0025558D" w:rsidRPr="0063261B" w:rsidRDefault="0025558D" w:rsidP="00C13EF1">
            <w:pPr>
              <w:autoSpaceDE w:val="0"/>
              <w:autoSpaceDN w:val="0"/>
              <w:ind w:left="371" w:right="123" w:hanging="233"/>
              <w:rPr>
                <w:rFonts w:ascii="Arial" w:eastAsia="Calibri" w:hAnsi="Arial" w:cs="Arial"/>
                <w:lang w:eastAsia="en-US"/>
              </w:rPr>
            </w:pPr>
            <w:r w:rsidRPr="0063261B">
              <w:rPr>
                <w:rFonts w:ascii="Arial" w:eastAsia="Calibri" w:hAnsi="Arial" w:cs="Arial"/>
                <w:spacing w:val="-1"/>
                <w:lang w:eastAsia="en-US"/>
              </w:rPr>
              <w:t xml:space="preserve">Оценка </w:t>
            </w:r>
            <w:r w:rsidRPr="0063261B">
              <w:rPr>
                <w:rFonts w:ascii="Arial" w:eastAsia="Calibri" w:hAnsi="Arial" w:cs="Arial"/>
                <w:lang w:eastAsia="en-US"/>
              </w:rPr>
              <w:t>стоимости</w:t>
            </w:r>
            <w:r w:rsidRPr="0063261B">
              <w:rPr>
                <w:rFonts w:ascii="Arial" w:eastAsia="Calibri" w:hAnsi="Arial" w:cs="Arial"/>
                <w:spacing w:val="-42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lang w:eastAsia="en-US"/>
              </w:rPr>
              <w:t>полномочий</w:t>
            </w:r>
          </w:p>
        </w:tc>
      </w:tr>
      <w:tr w:rsidR="0025558D" w:rsidRPr="0063261B" w14:paraId="7285DDCB" w14:textId="77777777" w:rsidTr="00C13EF1">
        <w:trPr>
          <w:trHeight w:val="1115"/>
        </w:trPr>
        <w:tc>
          <w:tcPr>
            <w:tcW w:w="566" w:type="dxa"/>
            <w:vMerge/>
            <w:tcBorders>
              <w:top w:val="nil"/>
            </w:tcBorders>
            <w:shd w:val="clear" w:color="auto" w:fill="auto"/>
          </w:tcPr>
          <w:p w14:paraId="67E107D9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shd w:val="clear" w:color="auto" w:fill="auto"/>
          </w:tcPr>
          <w:p w14:paraId="3EF70B64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shd w:val="clear" w:color="auto" w:fill="auto"/>
          </w:tcPr>
          <w:p w14:paraId="267CC2F6" w14:textId="77777777" w:rsidR="0025558D" w:rsidRPr="0063261B" w:rsidRDefault="0025558D" w:rsidP="00C13EF1">
            <w:pPr>
              <w:autoSpaceDE w:val="0"/>
              <w:autoSpaceDN w:val="0"/>
              <w:spacing w:line="242" w:lineRule="auto"/>
              <w:ind w:left="426" w:right="377" w:hanging="22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Российской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Федерации</w:t>
            </w:r>
          </w:p>
        </w:tc>
        <w:tc>
          <w:tcPr>
            <w:tcW w:w="1700" w:type="dxa"/>
            <w:gridSpan w:val="3"/>
            <w:shd w:val="clear" w:color="auto" w:fill="auto"/>
          </w:tcPr>
          <w:p w14:paraId="1B5023B9" w14:textId="77777777" w:rsidR="0025558D" w:rsidRPr="0063261B" w:rsidRDefault="0025558D" w:rsidP="00C13EF1">
            <w:pPr>
              <w:autoSpaceDE w:val="0"/>
              <w:autoSpaceDN w:val="0"/>
              <w:spacing w:line="242" w:lineRule="auto"/>
              <w:ind w:left="549" w:right="282" w:hanging="245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Республики Северная Осетия-Алания</w:t>
            </w:r>
          </w:p>
        </w:tc>
        <w:tc>
          <w:tcPr>
            <w:tcW w:w="1703" w:type="dxa"/>
            <w:gridSpan w:val="3"/>
            <w:shd w:val="clear" w:color="auto" w:fill="auto"/>
          </w:tcPr>
          <w:p w14:paraId="6C772734" w14:textId="77777777" w:rsidR="0025558D" w:rsidRPr="0063261B" w:rsidRDefault="0025558D" w:rsidP="00C13EF1">
            <w:pPr>
              <w:autoSpaceDE w:val="0"/>
              <w:autoSpaceDN w:val="0"/>
              <w:ind w:left="186" w:right="172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Муниципального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образования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270" w:type="dxa"/>
            <w:gridSpan w:val="4"/>
            <w:vMerge/>
            <w:tcBorders>
              <w:top w:val="nil"/>
            </w:tcBorders>
            <w:shd w:val="clear" w:color="auto" w:fill="auto"/>
          </w:tcPr>
          <w:p w14:paraId="3227DC2B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14:paraId="3E363536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14:paraId="40A43F6B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auto"/>
          </w:tcPr>
          <w:p w14:paraId="7821CDCD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405" w:type="dxa"/>
            <w:gridSpan w:val="6"/>
            <w:vMerge/>
            <w:tcBorders>
              <w:top w:val="nil"/>
            </w:tcBorders>
            <w:shd w:val="clear" w:color="auto" w:fill="auto"/>
          </w:tcPr>
          <w:p w14:paraId="43E11AD2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3" w:type="dxa"/>
            <w:gridSpan w:val="3"/>
            <w:vMerge/>
            <w:tcBorders>
              <w:top w:val="nil"/>
            </w:tcBorders>
            <w:shd w:val="clear" w:color="auto" w:fill="auto"/>
          </w:tcPr>
          <w:p w14:paraId="2DCED31D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</w:rPr>
            </w:pPr>
          </w:p>
        </w:tc>
      </w:tr>
      <w:tr w:rsidR="0025558D" w:rsidRPr="0063261B" w14:paraId="3413569A" w14:textId="77777777" w:rsidTr="00C13EF1">
        <w:trPr>
          <w:trHeight w:val="546"/>
        </w:trPr>
        <w:tc>
          <w:tcPr>
            <w:tcW w:w="566" w:type="dxa"/>
            <w:vMerge/>
            <w:tcBorders>
              <w:top w:val="nil"/>
            </w:tcBorders>
            <w:shd w:val="clear" w:color="auto" w:fill="auto"/>
          </w:tcPr>
          <w:p w14:paraId="149AA1EB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shd w:val="clear" w:color="auto" w:fill="auto"/>
          </w:tcPr>
          <w:p w14:paraId="0B4280E0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shd w:val="clear" w:color="auto" w:fill="auto"/>
          </w:tcPr>
          <w:p w14:paraId="1156D650" w14:textId="77777777" w:rsidR="0025558D" w:rsidRPr="0063261B" w:rsidRDefault="0025558D" w:rsidP="00C13EF1">
            <w:pPr>
              <w:autoSpaceDE w:val="0"/>
              <w:autoSpaceDN w:val="0"/>
              <w:ind w:left="15" w:right="58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наи-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мено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вание</w:t>
            </w:r>
            <w:proofErr w:type="spellEnd"/>
            <w:proofErr w:type="gramEnd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,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номер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и</w:t>
            </w:r>
            <w:r w:rsidRPr="0063261B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дата</w:t>
            </w:r>
          </w:p>
        </w:tc>
        <w:tc>
          <w:tcPr>
            <w:tcW w:w="566" w:type="dxa"/>
            <w:vMerge w:val="restart"/>
            <w:shd w:val="clear" w:color="auto" w:fill="auto"/>
          </w:tcPr>
          <w:p w14:paraId="4B6872BC" w14:textId="77777777" w:rsidR="0025558D" w:rsidRPr="0063261B" w:rsidRDefault="0025558D" w:rsidP="00C13EF1">
            <w:pPr>
              <w:autoSpaceDE w:val="0"/>
              <w:autoSpaceDN w:val="0"/>
              <w:ind w:left="8" w:right="50" w:firstLine="1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номер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статьи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(</w:t>
            </w:r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под-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статьи</w:t>
            </w:r>
            <w:proofErr w:type="gramEnd"/>
          </w:p>
          <w:p w14:paraId="01066E91" w14:textId="77777777" w:rsidR="0025558D" w:rsidRPr="0063261B" w:rsidRDefault="0025558D" w:rsidP="00C13EF1">
            <w:pPr>
              <w:autoSpaceDE w:val="0"/>
              <w:autoSpaceDN w:val="0"/>
              <w:spacing w:line="207" w:lineRule="exact"/>
              <w:ind w:left="15" w:right="57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),</w:t>
            </w:r>
          </w:p>
          <w:p w14:paraId="6ECC631A" w14:textId="77777777" w:rsidR="0025558D" w:rsidRPr="0063261B" w:rsidRDefault="0025558D" w:rsidP="00C13EF1">
            <w:pPr>
              <w:autoSpaceDE w:val="0"/>
              <w:autoSpaceDN w:val="0"/>
              <w:ind w:left="42" w:right="84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пунк</w:t>
            </w:r>
            <w:proofErr w:type="spellEnd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та</w:t>
            </w:r>
            <w:proofErr w:type="gramEnd"/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(под-</w:t>
            </w:r>
          </w:p>
          <w:p w14:paraId="3202BFA7" w14:textId="77777777" w:rsidR="0025558D" w:rsidRPr="0063261B" w:rsidRDefault="0025558D" w:rsidP="00C13EF1">
            <w:pPr>
              <w:autoSpaceDE w:val="0"/>
              <w:autoSpaceDN w:val="0"/>
              <w:spacing w:line="206" w:lineRule="exact"/>
              <w:ind w:left="15" w:right="57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пунк</w:t>
            </w:r>
            <w:proofErr w:type="spellEnd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та</w:t>
            </w:r>
            <w:proofErr w:type="gram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566" w:type="dxa"/>
            <w:vMerge w:val="restart"/>
            <w:shd w:val="clear" w:color="auto" w:fill="auto"/>
          </w:tcPr>
          <w:p w14:paraId="2E7F3B91" w14:textId="77777777" w:rsidR="0025558D" w:rsidRPr="0063261B" w:rsidRDefault="0025558D" w:rsidP="00C13EF1">
            <w:pPr>
              <w:autoSpaceDE w:val="0"/>
              <w:autoSpaceDN w:val="0"/>
              <w:ind w:left="11" w:right="55" w:firstLine="5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дата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вступ</w:t>
            </w:r>
            <w:proofErr w:type="spellEnd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ления</w:t>
            </w:r>
            <w:proofErr w:type="spellEnd"/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силу,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срок</w:t>
            </w:r>
          </w:p>
          <w:p w14:paraId="621CF19B" w14:textId="77777777" w:rsidR="0025558D" w:rsidRPr="0063261B" w:rsidRDefault="0025558D" w:rsidP="00C13EF1">
            <w:pPr>
              <w:autoSpaceDE w:val="0"/>
              <w:autoSpaceDN w:val="0"/>
              <w:ind w:left="14" w:right="55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дейст</w:t>
            </w:r>
            <w:proofErr w:type="spellEnd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вия</w:t>
            </w:r>
            <w:proofErr w:type="gramEnd"/>
          </w:p>
        </w:tc>
        <w:tc>
          <w:tcPr>
            <w:tcW w:w="568" w:type="dxa"/>
            <w:vMerge w:val="restart"/>
            <w:shd w:val="clear" w:color="auto" w:fill="auto"/>
          </w:tcPr>
          <w:p w14:paraId="0B6DAF8A" w14:textId="77777777" w:rsidR="0025558D" w:rsidRPr="0063261B" w:rsidRDefault="0025558D" w:rsidP="00C13EF1">
            <w:pPr>
              <w:autoSpaceDE w:val="0"/>
              <w:autoSpaceDN w:val="0"/>
              <w:ind w:left="16" w:right="59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наи-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мено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вание</w:t>
            </w:r>
            <w:proofErr w:type="spellEnd"/>
            <w:proofErr w:type="gramEnd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,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номер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и</w:t>
            </w:r>
            <w:r w:rsidRPr="0063261B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дата</w:t>
            </w:r>
          </w:p>
        </w:tc>
        <w:tc>
          <w:tcPr>
            <w:tcW w:w="566" w:type="dxa"/>
            <w:vMerge w:val="restart"/>
            <w:shd w:val="clear" w:color="auto" w:fill="auto"/>
          </w:tcPr>
          <w:p w14:paraId="09F3E7A6" w14:textId="77777777" w:rsidR="0025558D" w:rsidRPr="0063261B" w:rsidRDefault="0025558D" w:rsidP="00C13EF1">
            <w:pPr>
              <w:autoSpaceDE w:val="0"/>
              <w:autoSpaceDN w:val="0"/>
              <w:ind w:left="10" w:right="48" w:firstLine="1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номер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статьи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(</w:t>
            </w:r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под-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статьи</w:t>
            </w:r>
            <w:proofErr w:type="gramEnd"/>
          </w:p>
          <w:p w14:paraId="6D0A8CB7" w14:textId="77777777" w:rsidR="0025558D" w:rsidRPr="0063261B" w:rsidRDefault="0025558D" w:rsidP="00C13EF1">
            <w:pPr>
              <w:autoSpaceDE w:val="0"/>
              <w:autoSpaceDN w:val="0"/>
              <w:spacing w:line="207" w:lineRule="exact"/>
              <w:ind w:left="34" w:right="72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),</w:t>
            </w:r>
          </w:p>
          <w:p w14:paraId="48C53846" w14:textId="77777777" w:rsidR="0025558D" w:rsidRPr="0063261B" w:rsidRDefault="0025558D" w:rsidP="00C13EF1">
            <w:pPr>
              <w:autoSpaceDE w:val="0"/>
              <w:autoSpaceDN w:val="0"/>
              <w:ind w:left="34" w:right="73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пунк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та</w:t>
            </w:r>
            <w:proofErr w:type="gramEnd"/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(под-</w:t>
            </w:r>
          </w:p>
          <w:p w14:paraId="510CAF91" w14:textId="77777777" w:rsidR="0025558D" w:rsidRPr="0063261B" w:rsidRDefault="0025558D" w:rsidP="00C13EF1">
            <w:pPr>
              <w:autoSpaceDE w:val="0"/>
              <w:autoSpaceDN w:val="0"/>
              <w:spacing w:line="206" w:lineRule="exact"/>
              <w:ind w:left="34" w:right="73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пункт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а)</w:t>
            </w:r>
          </w:p>
        </w:tc>
        <w:tc>
          <w:tcPr>
            <w:tcW w:w="566" w:type="dxa"/>
            <w:vMerge w:val="restart"/>
            <w:shd w:val="clear" w:color="auto" w:fill="auto"/>
          </w:tcPr>
          <w:p w14:paraId="6EB83B38" w14:textId="77777777" w:rsidR="0025558D" w:rsidRPr="0063261B" w:rsidRDefault="0025558D" w:rsidP="00C13EF1">
            <w:pPr>
              <w:autoSpaceDE w:val="0"/>
              <w:autoSpaceDN w:val="0"/>
              <w:ind w:left="13" w:right="53" w:firstLine="5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дата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вступ</w:t>
            </w:r>
            <w:proofErr w:type="spellEnd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ления</w:t>
            </w:r>
            <w:proofErr w:type="spellEnd"/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силу,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срок</w:t>
            </w:r>
          </w:p>
          <w:p w14:paraId="2CC4C29D" w14:textId="77777777" w:rsidR="0025558D" w:rsidRPr="0063261B" w:rsidRDefault="0025558D" w:rsidP="00C13EF1">
            <w:pPr>
              <w:autoSpaceDE w:val="0"/>
              <w:autoSpaceDN w:val="0"/>
              <w:ind w:left="3" w:right="42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действ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ия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</w:tcPr>
          <w:p w14:paraId="136AD0D6" w14:textId="77777777" w:rsidR="0025558D" w:rsidRPr="0063261B" w:rsidRDefault="0025558D" w:rsidP="00C13EF1">
            <w:pPr>
              <w:autoSpaceDE w:val="0"/>
              <w:autoSpaceDN w:val="0"/>
              <w:ind w:left="18" w:right="56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наи-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мено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вание</w:t>
            </w:r>
            <w:proofErr w:type="spellEnd"/>
            <w:proofErr w:type="gramEnd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,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номер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и</w:t>
            </w:r>
            <w:r w:rsidRPr="0063261B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дата</w:t>
            </w:r>
          </w:p>
        </w:tc>
        <w:tc>
          <w:tcPr>
            <w:tcW w:w="569" w:type="dxa"/>
            <w:vMerge w:val="restart"/>
            <w:shd w:val="clear" w:color="auto" w:fill="auto"/>
          </w:tcPr>
          <w:p w14:paraId="03DA6661" w14:textId="77777777" w:rsidR="0025558D" w:rsidRPr="0063261B" w:rsidRDefault="0025558D" w:rsidP="00C13EF1">
            <w:pPr>
              <w:autoSpaceDE w:val="0"/>
              <w:autoSpaceDN w:val="0"/>
              <w:ind w:left="11" w:right="50" w:firstLine="1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номер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статьи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(</w:t>
            </w:r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под-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статьи</w:t>
            </w:r>
            <w:proofErr w:type="gramEnd"/>
          </w:p>
          <w:p w14:paraId="6C965966" w14:textId="77777777" w:rsidR="0025558D" w:rsidRPr="0063261B" w:rsidRDefault="0025558D" w:rsidP="00C13EF1">
            <w:pPr>
              <w:autoSpaceDE w:val="0"/>
              <w:autoSpaceDN w:val="0"/>
              <w:spacing w:line="207" w:lineRule="exact"/>
              <w:ind w:left="35" w:right="75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),</w:t>
            </w:r>
          </w:p>
          <w:p w14:paraId="5EF086CE" w14:textId="77777777" w:rsidR="0025558D" w:rsidRPr="0063261B" w:rsidRDefault="0025558D" w:rsidP="00C13EF1">
            <w:pPr>
              <w:autoSpaceDE w:val="0"/>
              <w:autoSpaceDN w:val="0"/>
              <w:ind w:left="35" w:right="75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пунк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та</w:t>
            </w:r>
            <w:proofErr w:type="gramEnd"/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(под-</w:t>
            </w:r>
          </w:p>
          <w:p w14:paraId="4C706447" w14:textId="77777777" w:rsidR="0025558D" w:rsidRPr="0063261B" w:rsidRDefault="0025558D" w:rsidP="00C13EF1">
            <w:pPr>
              <w:autoSpaceDE w:val="0"/>
              <w:autoSpaceDN w:val="0"/>
              <w:spacing w:line="206" w:lineRule="exact"/>
              <w:ind w:left="35" w:right="75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пункт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а)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0EC3D0A9" w14:textId="77777777" w:rsidR="0025558D" w:rsidRPr="0063261B" w:rsidRDefault="0025558D" w:rsidP="00C13EF1">
            <w:pPr>
              <w:autoSpaceDE w:val="0"/>
              <w:autoSpaceDN w:val="0"/>
              <w:ind w:left="13" w:right="54" w:firstLine="5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дата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вступ</w:t>
            </w:r>
            <w:proofErr w:type="spellEnd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ления</w:t>
            </w:r>
            <w:proofErr w:type="spellEnd"/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силу,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срок</w:t>
            </w:r>
          </w:p>
          <w:p w14:paraId="0928A735" w14:textId="77777777" w:rsidR="0025558D" w:rsidRPr="0063261B" w:rsidRDefault="0025558D" w:rsidP="00C13EF1">
            <w:pPr>
              <w:autoSpaceDE w:val="0"/>
              <w:autoSpaceDN w:val="0"/>
              <w:ind w:left="3" w:right="41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действ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ия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</w:tcPr>
          <w:p w14:paraId="77A35E7D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9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РЗ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516CD121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7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ПР</w:t>
            </w:r>
          </w:p>
        </w:tc>
        <w:tc>
          <w:tcPr>
            <w:tcW w:w="569" w:type="dxa"/>
            <w:vMerge w:val="restart"/>
            <w:shd w:val="clear" w:color="auto" w:fill="auto"/>
          </w:tcPr>
          <w:p w14:paraId="569FB23C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1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ЦСР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47857A11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7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ВР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14:paraId="66A8C8F2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14:paraId="7431E5E5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auto"/>
          </w:tcPr>
          <w:p w14:paraId="394D774E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BE6C193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5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отчетный</w:t>
            </w:r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0E9D273B" w14:textId="77777777" w:rsidR="0025558D" w:rsidRPr="0063261B" w:rsidRDefault="0025558D" w:rsidP="00C13EF1">
            <w:pPr>
              <w:autoSpaceDE w:val="0"/>
              <w:autoSpaceDN w:val="0"/>
              <w:ind w:left="116" w:right="78" w:hanging="34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gram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теку-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щий</w:t>
            </w:r>
            <w:proofErr w:type="spellEnd"/>
            <w:proofErr w:type="gramEnd"/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570" w:type="dxa"/>
            <w:vMerge w:val="restart"/>
            <w:shd w:val="clear" w:color="auto" w:fill="auto"/>
          </w:tcPr>
          <w:p w14:paraId="3DF6BB9B" w14:textId="77777777" w:rsidR="0025558D" w:rsidRPr="0063261B" w:rsidRDefault="0025558D" w:rsidP="00C13EF1">
            <w:pPr>
              <w:autoSpaceDE w:val="0"/>
              <w:autoSpaceDN w:val="0"/>
              <w:ind w:left="120" w:right="114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оче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ред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ной</w:t>
            </w:r>
            <w:proofErr w:type="gramEnd"/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D87F37D" w14:textId="77777777" w:rsidR="0025558D" w:rsidRPr="0063261B" w:rsidRDefault="0025558D" w:rsidP="00C13EF1">
            <w:pPr>
              <w:autoSpaceDE w:val="0"/>
              <w:autoSpaceDN w:val="0"/>
              <w:ind w:left="290" w:right="171" w:hanging="10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плановый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период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2394D582" w14:textId="77777777" w:rsidR="0025558D" w:rsidRPr="0063261B" w:rsidRDefault="0025558D" w:rsidP="00C13EF1">
            <w:pPr>
              <w:autoSpaceDE w:val="0"/>
              <w:autoSpaceDN w:val="0"/>
              <w:ind w:left="54" w:right="47"/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63261B">
              <w:rPr>
                <w:rFonts w:ascii="Arial" w:eastAsia="Calibri" w:hAnsi="Arial" w:cs="Arial"/>
                <w:lang w:eastAsia="en-US"/>
              </w:rPr>
              <w:t>отчет</w:t>
            </w:r>
            <w:r w:rsidRPr="0063261B">
              <w:rPr>
                <w:rFonts w:ascii="Arial" w:eastAsia="Calibri" w:hAnsi="Arial" w:cs="Arial"/>
                <w:spacing w:val="-42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lang w:eastAsia="en-US"/>
              </w:rPr>
              <w:t>ный</w:t>
            </w:r>
            <w:proofErr w:type="spellEnd"/>
            <w:proofErr w:type="gramEnd"/>
            <w:r w:rsidRPr="0063261B">
              <w:rPr>
                <w:rFonts w:ascii="Arial" w:eastAsia="Calibri" w:hAnsi="Arial" w:cs="Arial"/>
                <w:spacing w:val="1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lang w:eastAsia="en-US"/>
              </w:rPr>
              <w:t>год</w:t>
            </w:r>
          </w:p>
        </w:tc>
        <w:tc>
          <w:tcPr>
            <w:tcW w:w="569" w:type="dxa"/>
            <w:vMerge w:val="restart"/>
            <w:shd w:val="clear" w:color="auto" w:fill="auto"/>
          </w:tcPr>
          <w:p w14:paraId="1FCFA090" w14:textId="77777777" w:rsidR="0025558D" w:rsidRPr="0063261B" w:rsidRDefault="0025558D" w:rsidP="00C13EF1">
            <w:pPr>
              <w:autoSpaceDE w:val="0"/>
              <w:autoSpaceDN w:val="0"/>
              <w:ind w:left="113" w:right="83" w:hanging="34"/>
              <w:jc w:val="both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63261B">
              <w:rPr>
                <w:rFonts w:ascii="Arial" w:eastAsia="Calibri" w:hAnsi="Arial" w:cs="Arial"/>
                <w:spacing w:val="-1"/>
                <w:lang w:eastAsia="en-US"/>
              </w:rPr>
              <w:t>теку-</w:t>
            </w:r>
            <w:r w:rsidRPr="0063261B">
              <w:rPr>
                <w:rFonts w:ascii="Arial" w:eastAsia="Calibri" w:hAnsi="Arial" w:cs="Arial"/>
                <w:spacing w:val="-43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lang w:eastAsia="en-US"/>
              </w:rPr>
              <w:t>щий</w:t>
            </w:r>
            <w:proofErr w:type="spellEnd"/>
            <w:proofErr w:type="gramEnd"/>
            <w:r w:rsidRPr="0063261B">
              <w:rPr>
                <w:rFonts w:ascii="Arial" w:eastAsia="Calibri" w:hAnsi="Arial" w:cs="Arial"/>
                <w:spacing w:val="-43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lang w:eastAsia="en-US"/>
              </w:rPr>
              <w:t>год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7B4F80F6" w14:textId="77777777" w:rsidR="0025558D" w:rsidRPr="0063261B" w:rsidRDefault="0025558D" w:rsidP="00C13EF1">
            <w:pPr>
              <w:autoSpaceDE w:val="0"/>
              <w:autoSpaceDN w:val="0"/>
              <w:ind w:left="118" w:right="115"/>
              <w:jc w:val="both"/>
              <w:rPr>
                <w:rFonts w:ascii="Arial" w:eastAsia="Calibri" w:hAnsi="Arial" w:cs="Arial"/>
                <w:lang w:eastAsia="en-US"/>
              </w:rPr>
            </w:pPr>
            <w:proofErr w:type="spellStart"/>
            <w:proofErr w:type="gramStart"/>
            <w:r w:rsidRPr="0063261B">
              <w:rPr>
                <w:rFonts w:ascii="Arial" w:eastAsia="Calibri" w:hAnsi="Arial" w:cs="Arial"/>
                <w:lang w:eastAsia="en-US"/>
              </w:rPr>
              <w:t>оче</w:t>
            </w:r>
            <w:proofErr w:type="spellEnd"/>
            <w:r w:rsidRPr="0063261B">
              <w:rPr>
                <w:rFonts w:ascii="Arial" w:eastAsia="Calibri" w:hAnsi="Arial" w:cs="Arial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3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lang w:eastAsia="en-US"/>
              </w:rPr>
              <w:t>ред</w:t>
            </w:r>
            <w:proofErr w:type="spellEnd"/>
            <w:r w:rsidRPr="0063261B">
              <w:rPr>
                <w:rFonts w:ascii="Arial" w:eastAsia="Calibri" w:hAnsi="Arial" w:cs="Arial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3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lang w:eastAsia="en-US"/>
              </w:rPr>
              <w:t>ной</w:t>
            </w:r>
            <w:proofErr w:type="gramEnd"/>
            <w:r w:rsidRPr="0063261B">
              <w:rPr>
                <w:rFonts w:ascii="Arial" w:eastAsia="Calibri" w:hAnsi="Arial" w:cs="Arial"/>
                <w:spacing w:val="-43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lang w:eastAsia="en-US"/>
              </w:rPr>
              <w:t>год</w:t>
            </w:r>
          </w:p>
        </w:tc>
      </w:tr>
      <w:tr w:rsidR="0025558D" w:rsidRPr="0063261B" w14:paraId="2C0CCCF9" w14:textId="77777777" w:rsidTr="00C13EF1">
        <w:trPr>
          <w:trHeight w:val="1512"/>
        </w:trPr>
        <w:tc>
          <w:tcPr>
            <w:tcW w:w="566" w:type="dxa"/>
            <w:vMerge/>
            <w:tcBorders>
              <w:top w:val="nil"/>
            </w:tcBorders>
            <w:shd w:val="clear" w:color="auto" w:fill="auto"/>
          </w:tcPr>
          <w:p w14:paraId="64EE27E3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shd w:val="clear" w:color="auto" w:fill="auto"/>
          </w:tcPr>
          <w:p w14:paraId="1F7D166B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auto"/>
          </w:tcPr>
          <w:p w14:paraId="1CD1D061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auto"/>
          </w:tcPr>
          <w:p w14:paraId="3833D3FC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auto"/>
          </w:tcPr>
          <w:p w14:paraId="37582D9C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shd w:val="clear" w:color="auto" w:fill="auto"/>
          </w:tcPr>
          <w:p w14:paraId="4CDA82F4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auto"/>
          </w:tcPr>
          <w:p w14:paraId="75DE96D7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auto"/>
          </w:tcPr>
          <w:p w14:paraId="774DABE4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14:paraId="79C83858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auto"/>
          </w:tcPr>
          <w:p w14:paraId="1126852D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14:paraId="0DCFD6E8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14:paraId="797447A9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14:paraId="7CEE263C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auto"/>
          </w:tcPr>
          <w:p w14:paraId="573DD823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14:paraId="7A9998CB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14:paraId="71879B07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14:paraId="7A536256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auto"/>
          </w:tcPr>
          <w:p w14:paraId="6BF074C0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2BBDF2B" w14:textId="77777777" w:rsidR="0025558D" w:rsidRPr="0063261B" w:rsidRDefault="0025558D" w:rsidP="00C13EF1">
            <w:pPr>
              <w:autoSpaceDE w:val="0"/>
              <w:autoSpaceDN w:val="0"/>
              <w:ind w:left="55" w:right="29" w:firstLine="13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по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плану</w:t>
            </w:r>
          </w:p>
        </w:tc>
        <w:tc>
          <w:tcPr>
            <w:tcW w:w="567" w:type="dxa"/>
            <w:shd w:val="clear" w:color="auto" w:fill="auto"/>
          </w:tcPr>
          <w:p w14:paraId="7C6D1A02" w14:textId="77777777" w:rsidR="0025558D" w:rsidRPr="0063261B" w:rsidRDefault="0025558D" w:rsidP="00C13EF1">
            <w:pPr>
              <w:autoSpaceDE w:val="0"/>
              <w:autoSpaceDN w:val="0"/>
              <w:ind w:left="57" w:right="43" w:hanging="5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по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факту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ис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пол-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нения</w:t>
            </w:r>
            <w:proofErr w:type="gramEnd"/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14:paraId="008BB113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auto"/>
          </w:tcPr>
          <w:p w14:paraId="0A14D124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BA7FE23" w14:textId="77777777" w:rsidR="0025558D" w:rsidRPr="0063261B" w:rsidRDefault="0025558D" w:rsidP="00C13EF1">
            <w:pPr>
              <w:tabs>
                <w:tab w:val="left" w:pos="547"/>
              </w:tabs>
              <w:autoSpaceDE w:val="0"/>
              <w:autoSpaceDN w:val="0"/>
              <w:ind w:left="221" w:right="7" w:hanging="166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20</w:t>
            </w:r>
            <w:r w:rsidRPr="0063261B">
              <w:rPr>
                <w:rFonts w:ascii="Arial" w:eastAsia="Calibri" w:hAnsi="Arial" w:cs="Arial"/>
                <w:sz w:val="18"/>
                <w:szCs w:val="18"/>
                <w:u w:val="single"/>
                <w:lang w:eastAsia="en-US"/>
              </w:rPr>
              <w:tab/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г.</w:t>
            </w:r>
          </w:p>
        </w:tc>
        <w:tc>
          <w:tcPr>
            <w:tcW w:w="567" w:type="dxa"/>
            <w:shd w:val="clear" w:color="auto" w:fill="auto"/>
          </w:tcPr>
          <w:p w14:paraId="56CD6290" w14:textId="77777777" w:rsidR="0025558D" w:rsidRPr="0063261B" w:rsidRDefault="0025558D" w:rsidP="00C13EF1">
            <w:pPr>
              <w:tabs>
                <w:tab w:val="left" w:pos="546"/>
              </w:tabs>
              <w:autoSpaceDE w:val="0"/>
              <w:autoSpaceDN w:val="0"/>
              <w:ind w:left="220" w:right="8" w:hanging="166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20</w:t>
            </w:r>
            <w:r w:rsidRPr="0063261B">
              <w:rPr>
                <w:rFonts w:ascii="Arial" w:eastAsia="Calibri" w:hAnsi="Arial" w:cs="Arial"/>
                <w:sz w:val="18"/>
                <w:szCs w:val="18"/>
                <w:u w:val="single"/>
                <w:lang w:eastAsia="en-US"/>
              </w:rPr>
              <w:tab/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г.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14:paraId="204B0861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auto"/>
          </w:tcPr>
          <w:p w14:paraId="798D3173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14:paraId="38AEFC2B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2"/>
                <w:szCs w:val="2"/>
              </w:rPr>
            </w:pPr>
          </w:p>
        </w:tc>
      </w:tr>
      <w:tr w:rsidR="0025558D" w:rsidRPr="0063261B" w14:paraId="51F1B22F" w14:textId="77777777" w:rsidTr="00C13EF1">
        <w:trPr>
          <w:trHeight w:val="273"/>
        </w:trPr>
        <w:tc>
          <w:tcPr>
            <w:tcW w:w="566" w:type="dxa"/>
            <w:shd w:val="clear" w:color="auto" w:fill="auto"/>
          </w:tcPr>
          <w:p w14:paraId="02202DA6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8"/>
              <w:jc w:val="center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1</w:t>
            </w:r>
          </w:p>
        </w:tc>
        <w:tc>
          <w:tcPr>
            <w:tcW w:w="568" w:type="dxa"/>
            <w:shd w:val="clear" w:color="auto" w:fill="auto"/>
          </w:tcPr>
          <w:p w14:paraId="2783EDD5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7"/>
              <w:jc w:val="center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2</w:t>
            </w:r>
          </w:p>
        </w:tc>
        <w:tc>
          <w:tcPr>
            <w:tcW w:w="566" w:type="dxa"/>
            <w:shd w:val="clear" w:color="auto" w:fill="auto"/>
          </w:tcPr>
          <w:p w14:paraId="0B47C486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2"/>
              <w:jc w:val="center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3</w:t>
            </w:r>
          </w:p>
        </w:tc>
        <w:tc>
          <w:tcPr>
            <w:tcW w:w="566" w:type="dxa"/>
            <w:shd w:val="clear" w:color="auto" w:fill="auto"/>
          </w:tcPr>
          <w:p w14:paraId="5B4AFF60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2"/>
              <w:jc w:val="center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4</w:t>
            </w:r>
          </w:p>
        </w:tc>
        <w:tc>
          <w:tcPr>
            <w:tcW w:w="566" w:type="dxa"/>
            <w:shd w:val="clear" w:color="auto" w:fill="auto"/>
          </w:tcPr>
          <w:p w14:paraId="6733F6A4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3"/>
              <w:jc w:val="center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5</w:t>
            </w:r>
          </w:p>
        </w:tc>
        <w:tc>
          <w:tcPr>
            <w:tcW w:w="568" w:type="dxa"/>
            <w:shd w:val="clear" w:color="auto" w:fill="auto"/>
          </w:tcPr>
          <w:p w14:paraId="4F89D994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2"/>
              <w:jc w:val="center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6</w:t>
            </w:r>
          </w:p>
        </w:tc>
        <w:tc>
          <w:tcPr>
            <w:tcW w:w="566" w:type="dxa"/>
            <w:shd w:val="clear" w:color="auto" w:fill="auto"/>
          </w:tcPr>
          <w:p w14:paraId="766CE119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6"/>
              <w:jc w:val="center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7</w:t>
            </w:r>
          </w:p>
        </w:tc>
        <w:tc>
          <w:tcPr>
            <w:tcW w:w="566" w:type="dxa"/>
            <w:shd w:val="clear" w:color="auto" w:fill="auto"/>
          </w:tcPr>
          <w:p w14:paraId="4A047038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6"/>
              <w:jc w:val="center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2752032A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6"/>
              <w:jc w:val="center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9</w:t>
            </w:r>
          </w:p>
        </w:tc>
        <w:tc>
          <w:tcPr>
            <w:tcW w:w="569" w:type="dxa"/>
            <w:shd w:val="clear" w:color="auto" w:fill="auto"/>
          </w:tcPr>
          <w:p w14:paraId="10502E8A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96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14:paraId="6F161429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95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14:paraId="3D10534B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95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14:paraId="36583B63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94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13</w:t>
            </w:r>
          </w:p>
        </w:tc>
        <w:tc>
          <w:tcPr>
            <w:tcW w:w="569" w:type="dxa"/>
            <w:shd w:val="clear" w:color="auto" w:fill="auto"/>
          </w:tcPr>
          <w:p w14:paraId="71EB2851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94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14:paraId="6576A615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93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14:paraId="13CE5ACF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93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14:paraId="6E7E6F3E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93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17</w:t>
            </w:r>
          </w:p>
        </w:tc>
        <w:tc>
          <w:tcPr>
            <w:tcW w:w="569" w:type="dxa"/>
            <w:shd w:val="clear" w:color="auto" w:fill="auto"/>
          </w:tcPr>
          <w:p w14:paraId="037E98A2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92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14:paraId="2AB2431D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92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14:paraId="13C57539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91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14:paraId="192EBC57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91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21</w:t>
            </w:r>
          </w:p>
        </w:tc>
        <w:tc>
          <w:tcPr>
            <w:tcW w:w="570" w:type="dxa"/>
            <w:shd w:val="clear" w:color="auto" w:fill="auto"/>
          </w:tcPr>
          <w:p w14:paraId="30FC04A9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91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14:paraId="4F4BA3EE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89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14:paraId="23DCC7D1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89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14:paraId="67EA550C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5" w:right="2"/>
              <w:jc w:val="center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25</w:t>
            </w:r>
          </w:p>
        </w:tc>
        <w:tc>
          <w:tcPr>
            <w:tcW w:w="569" w:type="dxa"/>
            <w:shd w:val="clear" w:color="auto" w:fill="auto"/>
          </w:tcPr>
          <w:p w14:paraId="23CD8913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35" w:right="35"/>
              <w:jc w:val="center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14:paraId="1F105DF8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5" w:right="4"/>
              <w:jc w:val="center"/>
              <w:rPr>
                <w:rFonts w:ascii="Arial" w:eastAsia="Calibri" w:hAnsi="Arial" w:cs="Arial"/>
                <w:sz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lang w:eastAsia="en-US"/>
              </w:rPr>
              <w:t>27</w:t>
            </w:r>
          </w:p>
        </w:tc>
      </w:tr>
      <w:tr w:rsidR="0025558D" w:rsidRPr="0063261B" w14:paraId="3A3D7E8B" w14:textId="77777777" w:rsidTr="00C13EF1">
        <w:trPr>
          <w:trHeight w:val="206"/>
        </w:trPr>
        <w:tc>
          <w:tcPr>
            <w:tcW w:w="566" w:type="dxa"/>
            <w:shd w:val="clear" w:color="auto" w:fill="auto"/>
          </w:tcPr>
          <w:p w14:paraId="404D8CAA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</w:tcPr>
          <w:p w14:paraId="7A1A3C8E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6" w:type="dxa"/>
            <w:shd w:val="clear" w:color="auto" w:fill="auto"/>
          </w:tcPr>
          <w:p w14:paraId="5B921BE1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6" w:type="dxa"/>
            <w:shd w:val="clear" w:color="auto" w:fill="auto"/>
          </w:tcPr>
          <w:p w14:paraId="0F44702A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6" w:type="dxa"/>
            <w:shd w:val="clear" w:color="auto" w:fill="auto"/>
          </w:tcPr>
          <w:p w14:paraId="4F8FC489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</w:tcPr>
          <w:p w14:paraId="5973AE55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6" w:type="dxa"/>
            <w:shd w:val="clear" w:color="auto" w:fill="auto"/>
          </w:tcPr>
          <w:p w14:paraId="45F3E8AB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6" w:type="dxa"/>
            <w:shd w:val="clear" w:color="auto" w:fill="auto"/>
          </w:tcPr>
          <w:p w14:paraId="3931B047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42446A8F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9" w:type="dxa"/>
            <w:shd w:val="clear" w:color="auto" w:fill="auto"/>
          </w:tcPr>
          <w:p w14:paraId="55B8D6D3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2F16458E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04771774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7CB7FD3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9" w:type="dxa"/>
            <w:shd w:val="clear" w:color="auto" w:fill="auto"/>
          </w:tcPr>
          <w:p w14:paraId="04F3B4D2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46C96BC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24DF77DA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2C059999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9" w:type="dxa"/>
            <w:shd w:val="clear" w:color="auto" w:fill="auto"/>
          </w:tcPr>
          <w:p w14:paraId="6DE24D48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DBBC708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47CF4BC2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69A20BF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70" w:type="dxa"/>
            <w:shd w:val="clear" w:color="auto" w:fill="auto"/>
          </w:tcPr>
          <w:p w14:paraId="11E74656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08209F6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47C50F76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DEF0DB0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9" w:type="dxa"/>
            <w:shd w:val="clear" w:color="auto" w:fill="auto"/>
          </w:tcPr>
          <w:p w14:paraId="06ED0164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4D5B14E5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4"/>
                <w:lang w:eastAsia="en-US"/>
              </w:rPr>
            </w:pPr>
          </w:p>
        </w:tc>
      </w:tr>
    </w:tbl>
    <w:p w14:paraId="642C5CCE" w14:textId="77777777" w:rsidR="0025558D" w:rsidRPr="0063261B" w:rsidRDefault="0025558D" w:rsidP="0025558D">
      <w:pPr>
        <w:rPr>
          <w:rFonts w:ascii="Arial" w:hAnsi="Arial" w:cs="Arial"/>
        </w:rPr>
        <w:sectPr w:rsidR="0025558D" w:rsidRPr="0063261B" w:rsidSect="00F92AED">
          <w:pgSz w:w="16840" w:h="11910" w:orient="landscape"/>
          <w:pgMar w:top="1060" w:right="700" w:bottom="280" w:left="567" w:header="720" w:footer="720" w:gutter="0"/>
          <w:cols w:space="720"/>
        </w:sectPr>
      </w:pPr>
    </w:p>
    <w:p w14:paraId="14F14186" w14:textId="77777777" w:rsidR="0025558D" w:rsidRPr="0063261B" w:rsidRDefault="0025558D" w:rsidP="0025558D">
      <w:pPr>
        <w:jc w:val="right"/>
        <w:rPr>
          <w:rFonts w:ascii="Arial" w:hAnsi="Arial" w:cs="Arial"/>
        </w:rPr>
      </w:pPr>
      <w:r w:rsidRPr="0063261B">
        <w:rPr>
          <w:rFonts w:ascii="Arial" w:hAnsi="Arial" w:cs="Arial"/>
        </w:rPr>
        <w:lastRenderedPageBreak/>
        <w:t>Приложение</w:t>
      </w:r>
      <w:r w:rsidRPr="0063261B">
        <w:rPr>
          <w:rFonts w:ascii="Arial" w:hAnsi="Arial" w:cs="Arial"/>
          <w:spacing w:val="-2"/>
        </w:rPr>
        <w:t xml:space="preserve"> </w:t>
      </w:r>
      <w:r w:rsidRPr="0063261B">
        <w:rPr>
          <w:rFonts w:ascii="Arial" w:hAnsi="Arial" w:cs="Arial"/>
        </w:rPr>
        <w:t>2</w:t>
      </w:r>
    </w:p>
    <w:p w14:paraId="066B80BC" w14:textId="77777777" w:rsidR="0025558D" w:rsidRPr="0063261B" w:rsidRDefault="0025558D" w:rsidP="0025558D">
      <w:pPr>
        <w:jc w:val="right"/>
        <w:rPr>
          <w:rFonts w:ascii="Arial" w:hAnsi="Arial" w:cs="Arial"/>
        </w:rPr>
      </w:pPr>
      <w:r w:rsidRPr="0063261B">
        <w:rPr>
          <w:rFonts w:ascii="Arial" w:hAnsi="Arial" w:cs="Arial"/>
        </w:rPr>
        <w:t>к Порядку ведения реестра расходных</w:t>
      </w:r>
      <w:r w:rsidRPr="0063261B">
        <w:rPr>
          <w:rFonts w:ascii="Arial" w:hAnsi="Arial" w:cs="Arial"/>
          <w:spacing w:val="-1"/>
        </w:rPr>
        <w:t xml:space="preserve"> </w:t>
      </w:r>
      <w:r w:rsidRPr="0063261B">
        <w:rPr>
          <w:rFonts w:ascii="Arial" w:hAnsi="Arial" w:cs="Arial"/>
        </w:rPr>
        <w:t>обязательств</w:t>
      </w:r>
    </w:p>
    <w:p w14:paraId="6536519C" w14:textId="77777777" w:rsidR="0025558D" w:rsidRPr="0063261B" w:rsidRDefault="0025558D" w:rsidP="0025558D">
      <w:pPr>
        <w:jc w:val="right"/>
        <w:rPr>
          <w:rFonts w:ascii="Arial" w:hAnsi="Arial" w:cs="Arial"/>
        </w:rPr>
      </w:pPr>
      <w:r w:rsidRPr="0063261B">
        <w:rPr>
          <w:rFonts w:ascii="Arial" w:hAnsi="Arial" w:cs="Arial"/>
        </w:rPr>
        <w:t>Иранского сельского поселения</w:t>
      </w:r>
    </w:p>
    <w:p w14:paraId="6FE5B90B" w14:textId="77777777" w:rsidR="0025558D" w:rsidRPr="0063261B" w:rsidRDefault="0025558D" w:rsidP="0025558D">
      <w:pPr>
        <w:ind w:left="11567" w:right="1127"/>
        <w:jc w:val="center"/>
        <w:rPr>
          <w:rFonts w:ascii="Arial" w:hAnsi="Arial" w:cs="Arial"/>
          <w:sz w:val="25"/>
        </w:rPr>
      </w:pPr>
    </w:p>
    <w:p w14:paraId="5AF8C000" w14:textId="77777777" w:rsidR="0025558D" w:rsidRPr="0063261B" w:rsidRDefault="0025558D" w:rsidP="0025558D">
      <w:pPr>
        <w:spacing w:after="120"/>
        <w:ind w:left="73"/>
        <w:jc w:val="center"/>
        <w:rPr>
          <w:rFonts w:ascii="Arial" w:hAnsi="Arial" w:cs="Arial"/>
        </w:rPr>
      </w:pPr>
      <w:r w:rsidRPr="0063261B">
        <w:rPr>
          <w:rFonts w:ascii="Arial" w:hAnsi="Arial" w:cs="Arial"/>
        </w:rPr>
        <w:t xml:space="preserve">Реестр расходных обязательств Иранского сельского поселения </w:t>
      </w:r>
    </w:p>
    <w:p w14:paraId="13EA9426" w14:textId="77777777" w:rsidR="0025558D" w:rsidRPr="0063261B" w:rsidRDefault="0025558D" w:rsidP="0025558D">
      <w:pPr>
        <w:tabs>
          <w:tab w:val="left" w:pos="1119"/>
          <w:tab w:val="left" w:pos="2935"/>
          <w:tab w:val="left" w:pos="3702"/>
        </w:tabs>
        <w:spacing w:after="120" w:line="321" w:lineRule="exact"/>
        <w:ind w:left="73"/>
        <w:jc w:val="center"/>
        <w:rPr>
          <w:rFonts w:ascii="Arial" w:hAnsi="Arial" w:cs="Arial"/>
        </w:rPr>
      </w:pPr>
      <w:r w:rsidRPr="0063261B">
        <w:rPr>
          <w:rFonts w:ascii="Arial" w:hAnsi="Arial" w:cs="Arial"/>
        </w:rPr>
        <w:t>на</w:t>
      </w:r>
      <w:r w:rsidRPr="0063261B">
        <w:rPr>
          <w:rFonts w:ascii="Arial" w:hAnsi="Arial" w:cs="Arial"/>
          <w:spacing w:val="-1"/>
        </w:rPr>
        <w:t xml:space="preserve"> </w:t>
      </w:r>
      <w:r w:rsidRPr="0063261B">
        <w:rPr>
          <w:rFonts w:ascii="Arial" w:hAnsi="Arial" w:cs="Arial"/>
        </w:rPr>
        <w:t>«</w:t>
      </w:r>
      <w:r w:rsidRPr="0063261B">
        <w:rPr>
          <w:rFonts w:ascii="Arial" w:hAnsi="Arial" w:cs="Arial"/>
          <w:u w:val="single"/>
        </w:rPr>
        <w:tab/>
      </w:r>
      <w:r w:rsidRPr="0063261B">
        <w:rPr>
          <w:rFonts w:ascii="Arial" w:hAnsi="Arial" w:cs="Arial"/>
        </w:rPr>
        <w:t>»</w:t>
      </w:r>
      <w:r w:rsidRPr="0063261B">
        <w:rPr>
          <w:rFonts w:ascii="Arial" w:hAnsi="Arial" w:cs="Arial"/>
          <w:u w:val="single"/>
        </w:rPr>
        <w:tab/>
      </w:r>
      <w:r w:rsidRPr="0063261B">
        <w:rPr>
          <w:rFonts w:ascii="Arial" w:hAnsi="Arial" w:cs="Arial"/>
        </w:rPr>
        <w:t>20</w:t>
      </w:r>
      <w:r w:rsidRPr="0063261B">
        <w:rPr>
          <w:rFonts w:ascii="Arial" w:hAnsi="Arial" w:cs="Arial"/>
          <w:u w:val="single"/>
        </w:rPr>
        <w:tab/>
      </w:r>
      <w:r w:rsidRPr="0063261B">
        <w:rPr>
          <w:rFonts w:ascii="Arial" w:hAnsi="Arial" w:cs="Arial"/>
        </w:rPr>
        <w:t>г.</w:t>
      </w:r>
    </w:p>
    <w:p w14:paraId="2942289C" w14:textId="77777777" w:rsidR="0025558D" w:rsidRPr="0063261B" w:rsidRDefault="0025558D" w:rsidP="0025558D">
      <w:pPr>
        <w:spacing w:after="120"/>
        <w:rPr>
          <w:rFonts w:ascii="Arial" w:hAnsi="Arial" w:cs="Arial"/>
        </w:rPr>
      </w:pPr>
    </w:p>
    <w:p w14:paraId="6A1CA1FD" w14:textId="0E5311DC" w:rsidR="0025558D" w:rsidRPr="0063261B" w:rsidRDefault="001E438A" w:rsidP="0025558D">
      <w:pPr>
        <w:spacing w:before="8" w:after="120"/>
        <w:rPr>
          <w:rFonts w:ascii="Arial" w:hAnsi="Arial" w:cs="Arial"/>
          <w:sz w:val="11"/>
        </w:rPr>
      </w:pPr>
      <w:r w:rsidRPr="0063261B">
        <w:rPr>
          <w:rFonts w:ascii="Arial" w:hAnsi="Arial" w:cs="Arial"/>
          <w:noProof/>
          <w:sz w:val="28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4147D2F" wp14:editId="18123A4B">
                <wp:simplePos x="0" y="0"/>
                <wp:positionH relativeFrom="page">
                  <wp:posOffset>3787775</wp:posOffset>
                </wp:positionH>
                <wp:positionV relativeFrom="paragraph">
                  <wp:posOffset>113665</wp:posOffset>
                </wp:positionV>
                <wp:extent cx="2844800" cy="1270"/>
                <wp:effectExtent l="6350" t="8255" r="6350" b="9525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>
                            <a:gd name="T0" fmla="+- 0 5965 5965"/>
                            <a:gd name="T1" fmla="*/ T0 w 4480"/>
                            <a:gd name="T2" fmla="+- 0 10445 5965"/>
                            <a:gd name="T3" fmla="*/ T2 w 4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80">
                              <a:moveTo>
                                <a:pt x="0" y="0"/>
                              </a:moveTo>
                              <a:lnTo>
                                <a:pt x="44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CD6E2" id="Freeform 3" o:spid="_x0000_s1026" style="position:absolute;margin-left:298.25pt;margin-top:8.95pt;width:224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DYRnQIAAKQFAAAOAAAAZHJzL2Uyb0RvYy54bWysVNtu2zAMfR+wfxD0uKH1pe4tqFMM7ToM&#10;6LYCzT5AkeXYmCxqkhKn/fqRspO62fYyzA+CZFKHh4cUr663nWYb5XwLpuTZccqZMhKq1qxK/n1x&#10;d3TBmQ/CVEKDUSV/Up5fz9++uertTOXQgK6UYwhi/Ky3JW9CsLMk8bJRnfDHYJVBYw2uEwGPbpVU&#10;TvSI3ukkT9OzpAdXWQdSeY9/bwcjn0f8ulYyfKtrrwLTJUduIa4urktak/mVmK2csE0rRxriH1h0&#10;ojUYdA91K4Jga9f+BtW10oGHOhxL6BKo61aqmANmk6UH2Tw2wqqYC4rj7V4m//9g5dfNg2NtVfKc&#10;MyM6LNGdU4oEZyekTm/9DJ0e7YOj/Ly9B/nDoyF5ZaGDRx+27L9AhShiHSAqsq1dRzcxV7aNwj/t&#10;hVfbwCT+zC+K4iLF+ki0Zfl5rEsiZru7cu3DJwURR2zufRjKVuEuil6N1BcIUXcaK/j+iKXs9PLs&#10;NC5jmfdu2c7tXcIWKesZhT90QkEmWFlaFH8GO9n5EVg+AcMEVjuKotmxllsz0sYdE/RO0iiUBU8C&#10;LZDcTiFEQCdK8S++GPvQd7gzhnD4AA5b33GGrb8c0rUiEDMKQVvWlzxqQT862KgFRFM4KB0GebFq&#10;M/WK16esBjPeoADYN8MmBiWuk9IauGu1jrXVhqicZyd51MaDbisyEhvvVssb7dhG0KOOHyWDYK/c&#10;HKxNFcEaJaqP4z6IVg979Neobexjat2h15dQPWEbOxhGBY423DTgnjnrcUyU3P9cC6c4058NvsPL&#10;rChorsRDcXqe48FNLcupRRiJUCUPHAtP25swzKK1de2qwUhZTNfAB3w+dUt9HvkNrMYDjoKY7Ti2&#10;aNZMz9HrZbjOfwEAAP//AwBQSwMEFAAGAAgAAAAhAK12eHjfAAAACgEAAA8AAABkcnMvZG93bnJl&#10;di54bWxMj0FPwkAQhe8m/ofNmHiTbQlFqN0SA+LBW1ESjkt3aKvd2aa7lPrvHU54m5n38uZ72Wq0&#10;rRiw940jBfEkAoFUOtNQpeDrc/u0AOGDJqNbR6jgFz2s8vu7TKfGXajAYRcqwSHkU62gDqFLpfRl&#10;jVb7ieuQWDu53urAa19J0+sLh9tWTqNoLq1uiD/UusN1jeXP7mwVDPYt2C4pivCx3sfTw/v3abPd&#10;KPX4ML6+gAg4hpsZrviMDjkzHd2ZjBetgmQ5T9jKwvMSxNUQzWZ8OfK0iEHmmfxfIf8DAAD//wMA&#10;UEsBAi0AFAAGAAgAAAAhALaDOJL+AAAA4QEAABMAAAAAAAAAAAAAAAAAAAAAAFtDb250ZW50X1R5&#10;cGVzXS54bWxQSwECLQAUAAYACAAAACEAOP0h/9YAAACUAQAACwAAAAAAAAAAAAAAAAAvAQAAX3Jl&#10;bHMvLnJlbHNQSwECLQAUAAYACAAAACEALnQ2EZ0CAACkBQAADgAAAAAAAAAAAAAAAAAuAgAAZHJz&#10;L2Uyb0RvYy54bWxQSwECLQAUAAYACAAAACEArXZ4eN8AAAAKAQAADwAAAAAAAAAAAAAAAAD3BAAA&#10;ZHJzL2Rvd25yZXYueG1sUEsFBgAAAAAEAAQA8wAAAAMGAAAAAA==&#10;" path="m,l4480,e" filled="f" strokeweight=".19811mm">
                <v:path arrowok="t" o:connecttype="custom" o:connectlocs="0,0;2844800,0" o:connectangles="0,0"/>
                <w10:wrap type="topAndBottom" anchorx="page"/>
              </v:shape>
            </w:pict>
          </mc:Fallback>
        </mc:AlternateContent>
      </w:r>
    </w:p>
    <w:p w14:paraId="677F6563" w14:textId="77777777" w:rsidR="0025558D" w:rsidRPr="0063261B" w:rsidRDefault="0025558D" w:rsidP="0025558D">
      <w:pPr>
        <w:spacing w:line="225" w:lineRule="exact"/>
        <w:ind w:left="76"/>
        <w:jc w:val="center"/>
        <w:rPr>
          <w:rFonts w:ascii="Arial" w:hAnsi="Arial" w:cs="Arial"/>
        </w:rPr>
      </w:pPr>
      <w:r w:rsidRPr="0063261B">
        <w:rPr>
          <w:rFonts w:ascii="Arial" w:hAnsi="Arial" w:cs="Arial"/>
        </w:rPr>
        <w:t>(наименование</w:t>
      </w:r>
      <w:r w:rsidRPr="0063261B">
        <w:rPr>
          <w:rFonts w:ascii="Arial" w:hAnsi="Arial" w:cs="Arial"/>
          <w:spacing w:val="-3"/>
        </w:rPr>
        <w:t xml:space="preserve"> </w:t>
      </w:r>
      <w:r w:rsidRPr="0063261B">
        <w:rPr>
          <w:rFonts w:ascii="Arial" w:hAnsi="Arial" w:cs="Arial"/>
        </w:rPr>
        <w:t>бюджета)</w:t>
      </w:r>
    </w:p>
    <w:p w14:paraId="1D61782F" w14:textId="77777777" w:rsidR="0025558D" w:rsidRPr="0063261B" w:rsidRDefault="0025558D" w:rsidP="0025558D">
      <w:pPr>
        <w:spacing w:before="4" w:after="1"/>
        <w:rPr>
          <w:rFonts w:ascii="Arial" w:hAnsi="Arial" w:cs="Arial"/>
          <w:sz w:val="16"/>
        </w:rPr>
      </w:pPr>
    </w:p>
    <w:tbl>
      <w:tblPr>
        <w:tblW w:w="15629" w:type="dxa"/>
        <w:tblInd w:w="-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708"/>
        <w:gridCol w:w="707"/>
        <w:gridCol w:w="707"/>
        <w:gridCol w:w="709"/>
        <w:gridCol w:w="707"/>
        <w:gridCol w:w="708"/>
        <w:gridCol w:w="710"/>
        <w:gridCol w:w="708"/>
        <w:gridCol w:w="708"/>
        <w:gridCol w:w="492"/>
        <w:gridCol w:w="566"/>
        <w:gridCol w:w="569"/>
        <w:gridCol w:w="672"/>
        <w:gridCol w:w="708"/>
        <w:gridCol w:w="569"/>
        <w:gridCol w:w="600"/>
        <w:gridCol w:w="569"/>
        <w:gridCol w:w="567"/>
        <w:gridCol w:w="566"/>
        <w:gridCol w:w="566"/>
        <w:gridCol w:w="710"/>
        <w:gridCol w:w="708"/>
        <w:gridCol w:w="644"/>
      </w:tblGrid>
      <w:tr w:rsidR="0025558D" w:rsidRPr="0063261B" w14:paraId="3400F4F6" w14:textId="77777777" w:rsidTr="00C13EF1">
        <w:trPr>
          <w:trHeight w:val="616"/>
        </w:trPr>
        <w:tc>
          <w:tcPr>
            <w:tcW w:w="751" w:type="dxa"/>
            <w:vMerge w:val="restart"/>
            <w:shd w:val="clear" w:color="auto" w:fill="auto"/>
          </w:tcPr>
          <w:p w14:paraId="3F4C6829" w14:textId="77777777" w:rsidR="0025558D" w:rsidRPr="0063261B" w:rsidRDefault="0025558D" w:rsidP="00C13EF1">
            <w:pPr>
              <w:autoSpaceDE w:val="0"/>
              <w:autoSpaceDN w:val="0"/>
              <w:ind w:left="110" w:right="103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Код и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наиме</w:t>
            </w:r>
            <w:proofErr w:type="spellEnd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нова-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ние</w:t>
            </w:r>
            <w:proofErr w:type="spellEnd"/>
            <w:proofErr w:type="gramEnd"/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полно-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мочия</w:t>
            </w:r>
            <w:proofErr w:type="spellEnd"/>
          </w:p>
        </w:tc>
        <w:tc>
          <w:tcPr>
            <w:tcW w:w="6372" w:type="dxa"/>
            <w:gridSpan w:val="9"/>
            <w:shd w:val="clear" w:color="auto" w:fill="auto"/>
          </w:tcPr>
          <w:p w14:paraId="7144B280" w14:textId="77777777" w:rsidR="0025558D" w:rsidRPr="0063261B" w:rsidRDefault="0025558D" w:rsidP="00C13EF1">
            <w:pPr>
              <w:autoSpaceDE w:val="0"/>
              <w:autoSpaceDN w:val="0"/>
              <w:ind w:left="1114" w:hanging="666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Правовое</w:t>
            </w:r>
            <w:r w:rsidRPr="0063261B">
              <w:rPr>
                <w:rFonts w:ascii="Arial" w:eastAsia="Calibri" w:hAnsi="Arial" w:cs="Arial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основание</w:t>
            </w:r>
            <w:r w:rsidRPr="0063261B">
              <w:rPr>
                <w:rFonts w:ascii="Arial" w:eastAsia="Calibri" w:hAnsi="Arial" w:cs="Arial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финансового</w:t>
            </w:r>
            <w:r w:rsidRPr="0063261B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обеспечения</w:t>
            </w:r>
            <w:r w:rsidRPr="0063261B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и</w:t>
            </w:r>
            <w:r w:rsidRPr="0063261B">
              <w:rPr>
                <w:rFonts w:ascii="Arial" w:eastAsia="Calibri" w:hAnsi="Arial" w:cs="Arial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расходования</w:t>
            </w:r>
            <w:r w:rsidRPr="0063261B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средств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(нормативные</w:t>
            </w:r>
            <w:r w:rsidRPr="0063261B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правовые</w:t>
            </w:r>
            <w:r w:rsidRPr="0063261B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акты,</w:t>
            </w:r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договоры,</w:t>
            </w:r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соглашения)</w:t>
            </w:r>
          </w:p>
        </w:tc>
        <w:tc>
          <w:tcPr>
            <w:tcW w:w="1627" w:type="dxa"/>
            <w:gridSpan w:val="3"/>
            <w:vMerge w:val="restart"/>
            <w:shd w:val="clear" w:color="auto" w:fill="auto"/>
          </w:tcPr>
          <w:p w14:paraId="7380CEE2" w14:textId="77777777" w:rsidR="0025558D" w:rsidRPr="0063261B" w:rsidRDefault="0025558D" w:rsidP="00C13EF1">
            <w:pPr>
              <w:autoSpaceDE w:val="0"/>
              <w:autoSpaceDN w:val="0"/>
              <w:ind w:left="226" w:right="207" w:hanging="2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Код расхода по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бюджетной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классификации</w:t>
            </w:r>
          </w:p>
        </w:tc>
        <w:tc>
          <w:tcPr>
            <w:tcW w:w="672" w:type="dxa"/>
            <w:vMerge w:val="restart"/>
            <w:shd w:val="clear" w:color="auto" w:fill="auto"/>
          </w:tcPr>
          <w:p w14:paraId="2F8DB401" w14:textId="77777777" w:rsidR="0025558D" w:rsidRPr="0063261B" w:rsidRDefault="0025558D" w:rsidP="00C13EF1">
            <w:pPr>
              <w:autoSpaceDE w:val="0"/>
              <w:autoSpaceDN w:val="0"/>
              <w:ind w:left="83" w:right="60" w:firstLine="4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Метод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плани</w:t>
            </w:r>
            <w:proofErr w:type="spellEnd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рова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ния</w:t>
            </w:r>
            <w:proofErr w:type="spellEnd"/>
            <w:proofErr w:type="gramEnd"/>
          </w:p>
        </w:tc>
        <w:tc>
          <w:tcPr>
            <w:tcW w:w="708" w:type="dxa"/>
            <w:vMerge w:val="restart"/>
            <w:shd w:val="clear" w:color="auto" w:fill="auto"/>
          </w:tcPr>
          <w:p w14:paraId="6A3F6699" w14:textId="77777777" w:rsidR="0025558D" w:rsidRPr="0063261B" w:rsidRDefault="0025558D" w:rsidP="00C13EF1">
            <w:pPr>
              <w:autoSpaceDE w:val="0"/>
              <w:autoSpaceDN w:val="0"/>
              <w:ind w:left="114" w:right="92" w:firstLine="3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Тип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расхо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дов</w:t>
            </w:r>
            <w:proofErr w:type="spellEnd"/>
          </w:p>
        </w:tc>
        <w:tc>
          <w:tcPr>
            <w:tcW w:w="3437" w:type="dxa"/>
            <w:gridSpan w:val="6"/>
            <w:vMerge w:val="restart"/>
            <w:shd w:val="clear" w:color="auto" w:fill="auto"/>
          </w:tcPr>
          <w:p w14:paraId="1D4FEC6D" w14:textId="77777777" w:rsidR="0025558D" w:rsidRPr="0063261B" w:rsidRDefault="0025558D" w:rsidP="00C13EF1">
            <w:pPr>
              <w:autoSpaceDE w:val="0"/>
              <w:autoSpaceDN w:val="0"/>
              <w:ind w:left="1256" w:right="545" w:hanging="68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Объем</w:t>
            </w:r>
            <w:r w:rsidRPr="0063261B">
              <w:rPr>
                <w:rFonts w:ascii="Arial" w:eastAsia="Calibri" w:hAnsi="Arial" w:cs="Arial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средств</w:t>
            </w:r>
            <w:r w:rsidRPr="0063261B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на</w:t>
            </w:r>
            <w:r w:rsidRPr="0063261B">
              <w:rPr>
                <w:rFonts w:ascii="Arial" w:eastAsia="Calibri" w:hAnsi="Arial" w:cs="Arial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исполнение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полномочия</w:t>
            </w:r>
          </w:p>
          <w:p w14:paraId="1E2DDA35" w14:textId="77777777" w:rsidR="0025558D" w:rsidRPr="0063261B" w:rsidRDefault="0025558D" w:rsidP="00C13EF1">
            <w:pPr>
              <w:autoSpaceDE w:val="0"/>
              <w:autoSpaceDN w:val="0"/>
              <w:ind w:left="1211" w:right="642" w:hanging="54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 xml:space="preserve">(расходного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обязательства)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(тыс. рублей)</w:t>
            </w:r>
          </w:p>
        </w:tc>
        <w:tc>
          <w:tcPr>
            <w:tcW w:w="2062" w:type="dxa"/>
            <w:gridSpan w:val="3"/>
            <w:vMerge w:val="restart"/>
            <w:shd w:val="clear" w:color="auto" w:fill="auto"/>
          </w:tcPr>
          <w:p w14:paraId="6018D71A" w14:textId="77777777" w:rsidR="0025558D" w:rsidRPr="0063261B" w:rsidRDefault="0025558D" w:rsidP="00C13EF1">
            <w:pPr>
              <w:autoSpaceDE w:val="0"/>
              <w:autoSpaceDN w:val="0"/>
              <w:ind w:left="563" w:right="290" w:hanging="233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 xml:space="preserve">Оценка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стоимости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полномочий</w:t>
            </w:r>
          </w:p>
        </w:tc>
      </w:tr>
      <w:tr w:rsidR="0025558D" w:rsidRPr="0063261B" w14:paraId="165626F3" w14:textId="77777777" w:rsidTr="00C13EF1">
        <w:trPr>
          <w:trHeight w:val="565"/>
        </w:trPr>
        <w:tc>
          <w:tcPr>
            <w:tcW w:w="751" w:type="dxa"/>
            <w:vMerge/>
            <w:tcBorders>
              <w:top w:val="nil"/>
            </w:tcBorders>
            <w:shd w:val="clear" w:color="auto" w:fill="auto"/>
          </w:tcPr>
          <w:p w14:paraId="23C24627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22" w:type="dxa"/>
            <w:gridSpan w:val="3"/>
            <w:shd w:val="clear" w:color="auto" w:fill="auto"/>
          </w:tcPr>
          <w:p w14:paraId="6F0A1644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65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Российской</w:t>
            </w:r>
            <w:r w:rsidRPr="0063261B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Федерации</w:t>
            </w:r>
          </w:p>
        </w:tc>
        <w:tc>
          <w:tcPr>
            <w:tcW w:w="2124" w:type="dxa"/>
            <w:gridSpan w:val="3"/>
            <w:shd w:val="clear" w:color="auto" w:fill="auto"/>
          </w:tcPr>
          <w:p w14:paraId="71050F35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9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Республики Северная Осетия-Алания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6A2562A8" w14:textId="77777777" w:rsidR="0025558D" w:rsidRPr="0063261B" w:rsidRDefault="0025558D" w:rsidP="00C13EF1">
            <w:pPr>
              <w:autoSpaceDE w:val="0"/>
              <w:autoSpaceDN w:val="0"/>
              <w:ind w:left="591" w:right="375" w:hanging="19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Муниципального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образования</w:t>
            </w:r>
          </w:p>
        </w:tc>
        <w:tc>
          <w:tcPr>
            <w:tcW w:w="1627" w:type="dxa"/>
            <w:gridSpan w:val="3"/>
            <w:vMerge/>
            <w:tcBorders>
              <w:top w:val="nil"/>
            </w:tcBorders>
            <w:shd w:val="clear" w:color="auto" w:fill="auto"/>
          </w:tcPr>
          <w:p w14:paraId="3746B15B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  <w:shd w:val="clear" w:color="auto" w:fill="auto"/>
          </w:tcPr>
          <w:p w14:paraId="2E0EC03C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auto"/>
          </w:tcPr>
          <w:p w14:paraId="06F17EEA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437" w:type="dxa"/>
            <w:gridSpan w:val="6"/>
            <w:vMerge/>
            <w:tcBorders>
              <w:top w:val="nil"/>
            </w:tcBorders>
            <w:shd w:val="clear" w:color="auto" w:fill="auto"/>
          </w:tcPr>
          <w:p w14:paraId="799E8490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062" w:type="dxa"/>
            <w:gridSpan w:val="3"/>
            <w:vMerge/>
            <w:tcBorders>
              <w:top w:val="nil"/>
            </w:tcBorders>
            <w:shd w:val="clear" w:color="auto" w:fill="auto"/>
          </w:tcPr>
          <w:p w14:paraId="515072EF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5558D" w:rsidRPr="0063261B" w14:paraId="0A86A966" w14:textId="77777777" w:rsidTr="00C13EF1">
        <w:trPr>
          <w:trHeight w:val="546"/>
        </w:trPr>
        <w:tc>
          <w:tcPr>
            <w:tcW w:w="751" w:type="dxa"/>
            <w:vMerge/>
            <w:tcBorders>
              <w:top w:val="nil"/>
            </w:tcBorders>
            <w:shd w:val="clear" w:color="auto" w:fill="auto"/>
          </w:tcPr>
          <w:p w14:paraId="0220EFE1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14:paraId="449F35AC" w14:textId="77777777" w:rsidR="0025558D" w:rsidRPr="0063261B" w:rsidRDefault="0025558D" w:rsidP="00C13EF1">
            <w:pPr>
              <w:autoSpaceDE w:val="0"/>
              <w:autoSpaceDN w:val="0"/>
              <w:ind w:left="91" w:right="81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наиме</w:t>
            </w:r>
            <w:proofErr w:type="spellEnd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нова-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ние</w:t>
            </w:r>
            <w:proofErr w:type="spellEnd"/>
            <w:proofErr w:type="gram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,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номер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и</w:t>
            </w:r>
            <w:r w:rsidRPr="0063261B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дата</w:t>
            </w:r>
          </w:p>
        </w:tc>
        <w:tc>
          <w:tcPr>
            <w:tcW w:w="707" w:type="dxa"/>
            <w:vMerge w:val="restart"/>
            <w:shd w:val="clear" w:color="auto" w:fill="auto"/>
          </w:tcPr>
          <w:p w14:paraId="2ADAE466" w14:textId="77777777" w:rsidR="0025558D" w:rsidRPr="0063261B" w:rsidRDefault="0025558D" w:rsidP="00C13EF1">
            <w:pPr>
              <w:autoSpaceDE w:val="0"/>
              <w:autoSpaceDN w:val="0"/>
              <w:ind w:left="53" w:right="41" w:hanging="2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номер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статьи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(</w:t>
            </w:r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под-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статьи</w:t>
            </w:r>
            <w:proofErr w:type="gram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),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пункта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(под-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пункта)</w:t>
            </w:r>
          </w:p>
        </w:tc>
        <w:tc>
          <w:tcPr>
            <w:tcW w:w="707" w:type="dxa"/>
            <w:vMerge w:val="restart"/>
            <w:shd w:val="clear" w:color="auto" w:fill="auto"/>
          </w:tcPr>
          <w:p w14:paraId="2A78F087" w14:textId="77777777" w:rsidR="0025558D" w:rsidRPr="0063261B" w:rsidRDefault="0025558D" w:rsidP="00C13EF1">
            <w:pPr>
              <w:autoSpaceDE w:val="0"/>
              <w:autoSpaceDN w:val="0"/>
              <w:ind w:left="68" w:right="52" w:hanging="1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дата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вступ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ления</w:t>
            </w:r>
            <w:proofErr w:type="spellEnd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силу,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срок</w:t>
            </w:r>
          </w:p>
          <w:p w14:paraId="7CB02BDA" w14:textId="77777777" w:rsidR="0025558D" w:rsidRPr="0063261B" w:rsidRDefault="0025558D" w:rsidP="00C13EF1">
            <w:pPr>
              <w:autoSpaceDE w:val="0"/>
              <w:autoSpaceDN w:val="0"/>
              <w:ind w:left="111" w:right="98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дейст</w:t>
            </w:r>
            <w:proofErr w:type="spellEnd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вия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</w:tcPr>
          <w:p w14:paraId="0D8F4EF9" w14:textId="77777777" w:rsidR="0025558D" w:rsidRPr="0063261B" w:rsidRDefault="0025558D" w:rsidP="00C13EF1">
            <w:pPr>
              <w:autoSpaceDE w:val="0"/>
              <w:autoSpaceDN w:val="0"/>
              <w:ind w:left="93" w:right="8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наиме</w:t>
            </w:r>
            <w:proofErr w:type="spellEnd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нова-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ние</w:t>
            </w:r>
            <w:proofErr w:type="spellEnd"/>
            <w:proofErr w:type="gram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,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номер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и</w:t>
            </w:r>
            <w:r w:rsidRPr="0063261B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дата</w:t>
            </w:r>
          </w:p>
        </w:tc>
        <w:tc>
          <w:tcPr>
            <w:tcW w:w="707" w:type="dxa"/>
            <w:vMerge w:val="restart"/>
            <w:shd w:val="clear" w:color="auto" w:fill="auto"/>
          </w:tcPr>
          <w:p w14:paraId="4DD554D6" w14:textId="77777777" w:rsidR="0025558D" w:rsidRPr="0063261B" w:rsidRDefault="0025558D" w:rsidP="00C13EF1">
            <w:pPr>
              <w:autoSpaceDE w:val="0"/>
              <w:autoSpaceDN w:val="0"/>
              <w:ind w:left="56" w:right="38" w:hanging="2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номер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статьи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(</w:t>
            </w:r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под-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статьи</w:t>
            </w:r>
            <w:proofErr w:type="gram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),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пункта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(под-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пункта)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0C24804B" w14:textId="77777777" w:rsidR="0025558D" w:rsidRPr="0063261B" w:rsidRDefault="0025558D" w:rsidP="00C13EF1">
            <w:pPr>
              <w:autoSpaceDE w:val="0"/>
              <w:autoSpaceDN w:val="0"/>
              <w:ind w:left="71" w:right="49" w:hanging="1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дата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вступ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ления</w:t>
            </w:r>
            <w:proofErr w:type="spellEnd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силу,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срок</w:t>
            </w:r>
          </w:p>
          <w:p w14:paraId="6F5A7BF5" w14:textId="77777777" w:rsidR="0025558D" w:rsidRPr="0063261B" w:rsidRDefault="0025558D" w:rsidP="00C13EF1">
            <w:pPr>
              <w:autoSpaceDE w:val="0"/>
              <w:autoSpaceDN w:val="0"/>
              <w:ind w:left="115" w:right="96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дейст</w:t>
            </w:r>
            <w:proofErr w:type="spellEnd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вия</w:t>
            </w:r>
            <w:proofErr w:type="gramEnd"/>
          </w:p>
        </w:tc>
        <w:tc>
          <w:tcPr>
            <w:tcW w:w="710" w:type="dxa"/>
            <w:vMerge w:val="restart"/>
            <w:shd w:val="clear" w:color="auto" w:fill="auto"/>
          </w:tcPr>
          <w:p w14:paraId="7D52677A" w14:textId="77777777" w:rsidR="0025558D" w:rsidRPr="0063261B" w:rsidRDefault="0025558D" w:rsidP="00C13EF1">
            <w:pPr>
              <w:autoSpaceDE w:val="0"/>
              <w:autoSpaceDN w:val="0"/>
              <w:ind w:left="96" w:right="78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наиме</w:t>
            </w:r>
            <w:proofErr w:type="spellEnd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нова-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ние</w:t>
            </w:r>
            <w:proofErr w:type="spellEnd"/>
            <w:proofErr w:type="gram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,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номер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и</w:t>
            </w:r>
            <w:r w:rsidRPr="0063261B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дата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5D58AEBA" w14:textId="77777777" w:rsidR="0025558D" w:rsidRPr="0063261B" w:rsidRDefault="0025558D" w:rsidP="00C13EF1">
            <w:pPr>
              <w:autoSpaceDE w:val="0"/>
              <w:autoSpaceDN w:val="0"/>
              <w:ind w:left="58" w:right="37" w:hanging="2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номер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статьи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(</w:t>
            </w:r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под-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статьи</w:t>
            </w:r>
            <w:proofErr w:type="gram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),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пункта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(под-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пункта)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2E33F5B4" w14:textId="77777777" w:rsidR="0025558D" w:rsidRPr="0063261B" w:rsidRDefault="0025558D" w:rsidP="00C13EF1">
            <w:pPr>
              <w:autoSpaceDE w:val="0"/>
              <w:autoSpaceDN w:val="0"/>
              <w:ind w:left="72" w:right="48" w:hanging="1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дата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вступ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ления</w:t>
            </w:r>
            <w:proofErr w:type="spellEnd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силу,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срок</w:t>
            </w:r>
          </w:p>
          <w:p w14:paraId="1A65D5F5" w14:textId="77777777" w:rsidR="0025558D" w:rsidRPr="0063261B" w:rsidRDefault="0025558D" w:rsidP="00C13EF1">
            <w:pPr>
              <w:autoSpaceDE w:val="0"/>
              <w:autoSpaceDN w:val="0"/>
              <w:ind w:left="91" w:right="7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дейст</w:t>
            </w:r>
            <w:proofErr w:type="spellEnd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вия</w:t>
            </w:r>
            <w:proofErr w:type="gramEnd"/>
          </w:p>
        </w:tc>
        <w:tc>
          <w:tcPr>
            <w:tcW w:w="492" w:type="dxa"/>
            <w:vMerge w:val="restart"/>
            <w:shd w:val="clear" w:color="auto" w:fill="auto"/>
          </w:tcPr>
          <w:p w14:paraId="4FCDCA21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5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РЗ</w:t>
            </w:r>
          </w:p>
        </w:tc>
        <w:tc>
          <w:tcPr>
            <w:tcW w:w="566" w:type="dxa"/>
            <w:vMerge w:val="restart"/>
            <w:shd w:val="clear" w:color="auto" w:fill="auto"/>
          </w:tcPr>
          <w:p w14:paraId="24D041AF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73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ПР</w:t>
            </w:r>
          </w:p>
        </w:tc>
        <w:tc>
          <w:tcPr>
            <w:tcW w:w="569" w:type="dxa"/>
            <w:vMerge w:val="restart"/>
            <w:shd w:val="clear" w:color="auto" w:fill="auto"/>
          </w:tcPr>
          <w:p w14:paraId="6474AD6A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178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ВР</w:t>
            </w:r>
          </w:p>
        </w:tc>
        <w:tc>
          <w:tcPr>
            <w:tcW w:w="672" w:type="dxa"/>
            <w:vMerge/>
            <w:tcBorders>
              <w:top w:val="nil"/>
            </w:tcBorders>
            <w:shd w:val="clear" w:color="auto" w:fill="auto"/>
          </w:tcPr>
          <w:p w14:paraId="6B2DA95A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auto"/>
          </w:tcPr>
          <w:p w14:paraId="51C6C679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69" w:type="dxa"/>
            <w:gridSpan w:val="2"/>
            <w:shd w:val="clear" w:color="auto" w:fill="auto"/>
          </w:tcPr>
          <w:p w14:paraId="51B8F5A2" w14:textId="77777777" w:rsidR="0025558D" w:rsidRPr="0063261B" w:rsidRDefault="0025558D" w:rsidP="00C13EF1">
            <w:pPr>
              <w:autoSpaceDE w:val="0"/>
              <w:autoSpaceDN w:val="0"/>
              <w:spacing w:line="202" w:lineRule="exact"/>
              <w:ind w:left="73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отчетный</w:t>
            </w:r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569" w:type="dxa"/>
            <w:vMerge w:val="restart"/>
            <w:shd w:val="clear" w:color="auto" w:fill="auto"/>
          </w:tcPr>
          <w:p w14:paraId="3FB43459" w14:textId="77777777" w:rsidR="0025558D" w:rsidRPr="0063261B" w:rsidRDefault="0025558D" w:rsidP="00C13EF1">
            <w:pPr>
              <w:autoSpaceDE w:val="0"/>
              <w:autoSpaceDN w:val="0"/>
              <w:ind w:left="123" w:right="73" w:hanging="34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gram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теку-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щий</w:t>
            </w:r>
            <w:proofErr w:type="spellEnd"/>
            <w:proofErr w:type="gramEnd"/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7F4914C4" w14:textId="77777777" w:rsidR="0025558D" w:rsidRPr="0063261B" w:rsidRDefault="0025558D" w:rsidP="00C13EF1">
            <w:pPr>
              <w:autoSpaceDE w:val="0"/>
              <w:autoSpaceDN w:val="0"/>
              <w:ind w:left="128" w:right="104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оче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ред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ной</w:t>
            </w:r>
            <w:proofErr w:type="gramEnd"/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1132" w:type="dxa"/>
            <w:gridSpan w:val="2"/>
            <w:shd w:val="clear" w:color="auto" w:fill="auto"/>
          </w:tcPr>
          <w:p w14:paraId="31AEAC9F" w14:textId="77777777" w:rsidR="0025558D" w:rsidRPr="0063261B" w:rsidRDefault="0025558D" w:rsidP="00C13EF1">
            <w:pPr>
              <w:autoSpaceDE w:val="0"/>
              <w:autoSpaceDN w:val="0"/>
              <w:spacing w:line="242" w:lineRule="auto"/>
              <w:ind w:left="298" w:right="161" w:hanging="10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плановый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период</w:t>
            </w:r>
          </w:p>
        </w:tc>
        <w:tc>
          <w:tcPr>
            <w:tcW w:w="710" w:type="dxa"/>
            <w:vMerge w:val="restart"/>
            <w:shd w:val="clear" w:color="auto" w:fill="auto"/>
          </w:tcPr>
          <w:p w14:paraId="15212EB3" w14:textId="77777777" w:rsidR="0025558D" w:rsidRPr="0063261B" w:rsidRDefault="0025558D" w:rsidP="00C13EF1">
            <w:pPr>
              <w:autoSpaceDE w:val="0"/>
              <w:autoSpaceDN w:val="0"/>
              <w:ind w:left="109" w:right="78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отчет-</w:t>
            </w:r>
            <w:r w:rsidRPr="0063261B">
              <w:rPr>
                <w:rFonts w:ascii="Arial" w:eastAsia="Calibri" w:hAnsi="Arial" w:cs="Arial"/>
                <w:spacing w:val="-4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ный</w:t>
            </w:r>
            <w:proofErr w:type="spellEnd"/>
            <w:proofErr w:type="gramEnd"/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350941D3" w14:textId="77777777" w:rsidR="0025558D" w:rsidRPr="0063261B" w:rsidRDefault="0025558D" w:rsidP="00C13EF1">
            <w:pPr>
              <w:autoSpaceDE w:val="0"/>
              <w:autoSpaceDN w:val="0"/>
              <w:ind w:left="194" w:right="139" w:hanging="3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gramStart"/>
            <w:r w:rsidRPr="0063261B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>теку-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щий</w:t>
            </w:r>
            <w:proofErr w:type="spellEnd"/>
            <w:proofErr w:type="gramEnd"/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644" w:type="dxa"/>
            <w:vMerge w:val="restart"/>
            <w:shd w:val="clear" w:color="auto" w:fill="auto"/>
          </w:tcPr>
          <w:p w14:paraId="3F2F095A" w14:textId="77777777" w:rsidR="0025558D" w:rsidRPr="0063261B" w:rsidRDefault="0025558D" w:rsidP="00C13EF1">
            <w:pPr>
              <w:autoSpaceDE w:val="0"/>
              <w:autoSpaceDN w:val="0"/>
              <w:ind w:left="167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оче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ред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ной</w:t>
            </w:r>
            <w:proofErr w:type="gramEnd"/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год</w:t>
            </w:r>
          </w:p>
        </w:tc>
      </w:tr>
      <w:tr w:rsidR="0025558D" w:rsidRPr="0063261B" w14:paraId="2EC38332" w14:textId="77777777" w:rsidTr="00C13EF1">
        <w:trPr>
          <w:trHeight w:val="1404"/>
        </w:trPr>
        <w:tc>
          <w:tcPr>
            <w:tcW w:w="751" w:type="dxa"/>
            <w:vMerge/>
            <w:tcBorders>
              <w:top w:val="nil"/>
            </w:tcBorders>
            <w:shd w:val="clear" w:color="auto" w:fill="auto"/>
          </w:tcPr>
          <w:p w14:paraId="6B1D7084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auto"/>
          </w:tcPr>
          <w:p w14:paraId="63725636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auto"/>
          </w:tcPr>
          <w:p w14:paraId="346242F0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auto"/>
          </w:tcPr>
          <w:p w14:paraId="38AECB8D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auto"/>
          </w:tcPr>
          <w:p w14:paraId="24C3BC50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auto"/>
          </w:tcPr>
          <w:p w14:paraId="041C059C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auto"/>
          </w:tcPr>
          <w:p w14:paraId="420FDC28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auto"/>
          </w:tcPr>
          <w:p w14:paraId="757DC3FE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auto"/>
          </w:tcPr>
          <w:p w14:paraId="74D4E2D4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auto"/>
          </w:tcPr>
          <w:p w14:paraId="260ECD16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</w:tcBorders>
            <w:shd w:val="clear" w:color="auto" w:fill="auto"/>
          </w:tcPr>
          <w:p w14:paraId="20DE9864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auto"/>
          </w:tcPr>
          <w:p w14:paraId="1688EE2D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auto"/>
          </w:tcPr>
          <w:p w14:paraId="1E25F084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  <w:shd w:val="clear" w:color="auto" w:fill="auto"/>
          </w:tcPr>
          <w:p w14:paraId="3088CC53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auto"/>
          </w:tcPr>
          <w:p w14:paraId="0B1353DD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</w:tcPr>
          <w:p w14:paraId="7F84F23D" w14:textId="77777777" w:rsidR="0025558D" w:rsidRPr="0063261B" w:rsidRDefault="0025558D" w:rsidP="00C13EF1">
            <w:pPr>
              <w:autoSpaceDE w:val="0"/>
              <w:autoSpaceDN w:val="0"/>
              <w:spacing w:line="242" w:lineRule="auto"/>
              <w:ind w:left="61" w:right="25" w:firstLine="13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по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плану</w:t>
            </w:r>
          </w:p>
        </w:tc>
        <w:tc>
          <w:tcPr>
            <w:tcW w:w="600" w:type="dxa"/>
            <w:shd w:val="clear" w:color="auto" w:fill="auto"/>
          </w:tcPr>
          <w:p w14:paraId="2A4E0DC4" w14:textId="77777777" w:rsidR="0025558D" w:rsidRPr="0063261B" w:rsidRDefault="0025558D" w:rsidP="00C13EF1">
            <w:pPr>
              <w:autoSpaceDE w:val="0"/>
              <w:autoSpaceDN w:val="0"/>
              <w:ind w:left="22" w:right="53" w:firstLine="1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по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факту</w:t>
            </w:r>
            <w:r w:rsidRPr="0063261B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испол</w:t>
            </w:r>
            <w:proofErr w:type="spellEnd"/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r w:rsidRPr="0063261B">
              <w:rPr>
                <w:rFonts w:ascii="Arial" w:eastAsia="Calibri" w:hAnsi="Arial" w:cs="Arial"/>
                <w:spacing w:val="-43"/>
                <w:sz w:val="18"/>
                <w:szCs w:val="18"/>
                <w:lang w:eastAsia="en-US"/>
              </w:rPr>
              <w:t xml:space="preserve"> </w:t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нения</w:t>
            </w:r>
            <w:proofErr w:type="gramEnd"/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auto"/>
          </w:tcPr>
          <w:p w14:paraId="0F72D892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14:paraId="43EB0DA4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auto"/>
          </w:tcPr>
          <w:p w14:paraId="2B7713B0" w14:textId="77777777" w:rsidR="0025558D" w:rsidRPr="0063261B" w:rsidRDefault="0025558D" w:rsidP="00C13EF1">
            <w:pPr>
              <w:tabs>
                <w:tab w:val="left" w:pos="555"/>
              </w:tabs>
              <w:autoSpaceDE w:val="0"/>
              <w:autoSpaceDN w:val="0"/>
              <w:spacing w:line="242" w:lineRule="auto"/>
              <w:ind w:left="229" w:hanging="166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20</w:t>
            </w:r>
            <w:r w:rsidRPr="0063261B">
              <w:rPr>
                <w:rFonts w:ascii="Arial" w:eastAsia="Calibri" w:hAnsi="Arial" w:cs="Arial"/>
                <w:sz w:val="18"/>
                <w:szCs w:val="18"/>
                <w:u w:val="single"/>
                <w:lang w:eastAsia="en-US"/>
              </w:rPr>
              <w:tab/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г.</w:t>
            </w:r>
          </w:p>
        </w:tc>
        <w:tc>
          <w:tcPr>
            <w:tcW w:w="566" w:type="dxa"/>
            <w:shd w:val="clear" w:color="auto" w:fill="auto"/>
          </w:tcPr>
          <w:p w14:paraId="123B08E1" w14:textId="77777777" w:rsidR="0025558D" w:rsidRPr="0063261B" w:rsidRDefault="0025558D" w:rsidP="00C13EF1">
            <w:pPr>
              <w:tabs>
                <w:tab w:val="left" w:pos="555"/>
              </w:tabs>
              <w:autoSpaceDE w:val="0"/>
              <w:autoSpaceDN w:val="0"/>
              <w:spacing w:line="242" w:lineRule="auto"/>
              <w:ind w:left="229" w:hanging="166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20</w:t>
            </w:r>
            <w:r w:rsidRPr="0063261B">
              <w:rPr>
                <w:rFonts w:ascii="Arial" w:eastAsia="Calibri" w:hAnsi="Arial" w:cs="Arial"/>
                <w:sz w:val="18"/>
                <w:szCs w:val="18"/>
                <w:u w:val="single"/>
                <w:lang w:eastAsia="en-US"/>
              </w:rPr>
              <w:tab/>
            </w: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г.</w:t>
            </w: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auto"/>
          </w:tcPr>
          <w:p w14:paraId="7DD04D37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auto"/>
          </w:tcPr>
          <w:p w14:paraId="3B2F4100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</w:tcBorders>
            <w:shd w:val="clear" w:color="auto" w:fill="auto"/>
          </w:tcPr>
          <w:p w14:paraId="1EDD66F5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5558D" w:rsidRPr="0063261B" w14:paraId="539B4285" w14:textId="77777777" w:rsidTr="00C13EF1">
        <w:trPr>
          <w:trHeight w:val="208"/>
        </w:trPr>
        <w:tc>
          <w:tcPr>
            <w:tcW w:w="751" w:type="dxa"/>
            <w:shd w:val="clear" w:color="auto" w:fill="auto"/>
          </w:tcPr>
          <w:p w14:paraId="1D8CE5DD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6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415B1AD0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6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7" w:type="dxa"/>
            <w:shd w:val="clear" w:color="auto" w:fill="auto"/>
          </w:tcPr>
          <w:p w14:paraId="5F207AFF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8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7" w:type="dxa"/>
            <w:shd w:val="clear" w:color="auto" w:fill="auto"/>
          </w:tcPr>
          <w:p w14:paraId="7C1B75E1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1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486327F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1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7" w:type="dxa"/>
            <w:shd w:val="clear" w:color="auto" w:fill="auto"/>
          </w:tcPr>
          <w:p w14:paraId="6B4C126B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15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606B7C5E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16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14:paraId="168F18C3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15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14:paraId="0AB5B8ED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18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78840588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115" w:right="91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92" w:type="dxa"/>
            <w:shd w:val="clear" w:color="auto" w:fill="auto"/>
          </w:tcPr>
          <w:p w14:paraId="7BD51D67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16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6" w:type="dxa"/>
            <w:shd w:val="clear" w:color="auto" w:fill="auto"/>
          </w:tcPr>
          <w:p w14:paraId="39D5E0F2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19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69" w:type="dxa"/>
            <w:shd w:val="clear" w:color="auto" w:fill="auto"/>
          </w:tcPr>
          <w:p w14:paraId="5D236660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198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672" w:type="dxa"/>
            <w:shd w:val="clear" w:color="auto" w:fill="auto"/>
          </w:tcPr>
          <w:p w14:paraId="321B4F23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234" w:right="207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14:paraId="5CB7B885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115" w:right="9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569" w:type="dxa"/>
            <w:shd w:val="clear" w:color="auto" w:fill="auto"/>
          </w:tcPr>
          <w:p w14:paraId="0F2EB91C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198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00" w:type="dxa"/>
            <w:shd w:val="clear" w:color="auto" w:fill="auto"/>
          </w:tcPr>
          <w:p w14:paraId="0E802524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21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569" w:type="dxa"/>
            <w:shd w:val="clear" w:color="auto" w:fill="auto"/>
          </w:tcPr>
          <w:p w14:paraId="651D91DE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198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14:paraId="3A71EFE7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198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566" w:type="dxa"/>
            <w:shd w:val="clear" w:color="auto" w:fill="auto"/>
          </w:tcPr>
          <w:p w14:paraId="400D4D3B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19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566" w:type="dxa"/>
            <w:shd w:val="clear" w:color="auto" w:fill="auto"/>
          </w:tcPr>
          <w:p w14:paraId="5958A1E1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198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710" w:type="dxa"/>
            <w:shd w:val="clear" w:color="auto" w:fill="auto"/>
          </w:tcPr>
          <w:p w14:paraId="38471F96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96" w:right="68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14:paraId="1B939815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115" w:right="89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644" w:type="dxa"/>
            <w:shd w:val="clear" w:color="auto" w:fill="auto"/>
          </w:tcPr>
          <w:p w14:paraId="083E2843" w14:textId="77777777" w:rsidR="0025558D" w:rsidRPr="0063261B" w:rsidRDefault="0025558D" w:rsidP="00C13EF1">
            <w:pPr>
              <w:autoSpaceDE w:val="0"/>
              <w:autoSpaceDN w:val="0"/>
              <w:spacing w:line="188" w:lineRule="exact"/>
              <w:ind w:left="218" w:right="195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3261B">
              <w:rPr>
                <w:rFonts w:ascii="Arial" w:eastAsia="Calibri" w:hAnsi="Arial" w:cs="Arial"/>
                <w:sz w:val="18"/>
                <w:szCs w:val="18"/>
                <w:lang w:eastAsia="en-US"/>
              </w:rPr>
              <w:t>24</w:t>
            </w:r>
          </w:p>
        </w:tc>
      </w:tr>
      <w:tr w:rsidR="0025558D" w:rsidRPr="0063261B" w14:paraId="45E8AB59" w14:textId="77777777" w:rsidTr="00C13EF1">
        <w:trPr>
          <w:trHeight w:val="205"/>
        </w:trPr>
        <w:tc>
          <w:tcPr>
            <w:tcW w:w="751" w:type="dxa"/>
            <w:shd w:val="clear" w:color="auto" w:fill="auto"/>
          </w:tcPr>
          <w:p w14:paraId="0653BA4B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51E77C8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shd w:val="clear" w:color="auto" w:fill="auto"/>
          </w:tcPr>
          <w:p w14:paraId="0CE617C4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shd w:val="clear" w:color="auto" w:fill="auto"/>
          </w:tcPr>
          <w:p w14:paraId="722A6117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EDB939C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shd w:val="clear" w:color="auto" w:fill="auto"/>
          </w:tcPr>
          <w:p w14:paraId="28BAA303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1B0C6DAE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shd w:val="clear" w:color="auto" w:fill="auto"/>
          </w:tcPr>
          <w:p w14:paraId="46D8598B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4EFFF36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361EB307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92" w:type="dxa"/>
            <w:shd w:val="clear" w:color="auto" w:fill="auto"/>
          </w:tcPr>
          <w:p w14:paraId="52C6E97C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shd w:val="clear" w:color="auto" w:fill="auto"/>
          </w:tcPr>
          <w:p w14:paraId="33F82100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shd w:val="clear" w:color="auto" w:fill="auto"/>
          </w:tcPr>
          <w:p w14:paraId="5116C681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672" w:type="dxa"/>
            <w:shd w:val="clear" w:color="auto" w:fill="auto"/>
          </w:tcPr>
          <w:p w14:paraId="71CA23F8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2D2CA84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shd w:val="clear" w:color="auto" w:fill="auto"/>
          </w:tcPr>
          <w:p w14:paraId="1BB019AC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600" w:type="dxa"/>
            <w:shd w:val="clear" w:color="auto" w:fill="auto"/>
          </w:tcPr>
          <w:p w14:paraId="4DD5AEBB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shd w:val="clear" w:color="auto" w:fill="auto"/>
          </w:tcPr>
          <w:p w14:paraId="199D0E35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936CBAA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shd w:val="clear" w:color="auto" w:fill="auto"/>
          </w:tcPr>
          <w:p w14:paraId="06300C62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shd w:val="clear" w:color="auto" w:fill="auto"/>
          </w:tcPr>
          <w:p w14:paraId="7C57B3FC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shd w:val="clear" w:color="auto" w:fill="auto"/>
          </w:tcPr>
          <w:p w14:paraId="4BA0C714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2021FE8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644" w:type="dxa"/>
            <w:shd w:val="clear" w:color="auto" w:fill="auto"/>
          </w:tcPr>
          <w:p w14:paraId="568EF8B9" w14:textId="77777777" w:rsidR="0025558D" w:rsidRPr="0063261B" w:rsidRDefault="0025558D" w:rsidP="00C13EF1">
            <w:pPr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</w:tbl>
    <w:p w14:paraId="0A023C84" w14:textId="77777777" w:rsidR="0025558D" w:rsidRPr="0063261B" w:rsidRDefault="0025558D" w:rsidP="0025558D">
      <w:pPr>
        <w:rPr>
          <w:rFonts w:ascii="Arial" w:hAnsi="Arial" w:cs="Arial"/>
          <w:sz w:val="26"/>
          <w:szCs w:val="26"/>
        </w:rPr>
      </w:pPr>
    </w:p>
    <w:p w14:paraId="12D85CDD" w14:textId="77777777" w:rsidR="0025558D" w:rsidRPr="0063261B" w:rsidRDefault="0025558D" w:rsidP="0025558D">
      <w:pPr>
        <w:jc w:val="both"/>
        <w:rPr>
          <w:rFonts w:ascii="Arial" w:hAnsi="Arial" w:cs="Arial"/>
          <w:sz w:val="28"/>
        </w:rPr>
      </w:pPr>
    </w:p>
    <w:sectPr w:rsidR="0025558D" w:rsidRPr="0063261B" w:rsidSect="002555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92"/>
    <w:rsid w:val="00122C2F"/>
    <w:rsid w:val="001C3ED2"/>
    <w:rsid w:val="001D7838"/>
    <w:rsid w:val="001E438A"/>
    <w:rsid w:val="0025558D"/>
    <w:rsid w:val="00355C09"/>
    <w:rsid w:val="00395C58"/>
    <w:rsid w:val="003C2043"/>
    <w:rsid w:val="0043172B"/>
    <w:rsid w:val="00465BCF"/>
    <w:rsid w:val="005063CF"/>
    <w:rsid w:val="0052369E"/>
    <w:rsid w:val="0056471C"/>
    <w:rsid w:val="005B3EC4"/>
    <w:rsid w:val="005B499C"/>
    <w:rsid w:val="0063261B"/>
    <w:rsid w:val="00663D7F"/>
    <w:rsid w:val="006A5BFD"/>
    <w:rsid w:val="007E4C20"/>
    <w:rsid w:val="00863EA5"/>
    <w:rsid w:val="008D4062"/>
    <w:rsid w:val="009D0C78"/>
    <w:rsid w:val="009F41EF"/>
    <w:rsid w:val="00A35EB8"/>
    <w:rsid w:val="00AB3BFF"/>
    <w:rsid w:val="00AF3F98"/>
    <w:rsid w:val="00AF6EE1"/>
    <w:rsid w:val="00C47A92"/>
    <w:rsid w:val="00C52E56"/>
    <w:rsid w:val="00C775D2"/>
    <w:rsid w:val="00CA5A8F"/>
    <w:rsid w:val="00CE4387"/>
    <w:rsid w:val="00D04F44"/>
    <w:rsid w:val="00D55DF6"/>
    <w:rsid w:val="00DA6416"/>
    <w:rsid w:val="00E14584"/>
    <w:rsid w:val="00E57BE1"/>
    <w:rsid w:val="00E74E47"/>
    <w:rsid w:val="00FD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E1F1"/>
  <w15:docId w15:val="{75FA1592-B140-4495-BE60-4FB8C61C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A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A92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uiPriority w:val="22"/>
    <w:qFormat/>
    <w:rsid w:val="0056471C"/>
    <w:rPr>
      <w:b/>
      <w:bCs/>
    </w:rPr>
  </w:style>
  <w:style w:type="table" w:styleId="a6">
    <w:name w:val="Table Grid"/>
    <w:basedOn w:val="a1"/>
    <w:uiPriority w:val="39"/>
    <w:rsid w:val="00AF3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395C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95C5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Emphasis"/>
    <w:basedOn w:val="a0"/>
    <w:qFormat/>
    <w:rsid w:val="0025558D"/>
    <w:rPr>
      <w:i/>
      <w:iCs/>
    </w:rPr>
  </w:style>
  <w:style w:type="paragraph" w:customStyle="1" w:styleId="p3">
    <w:name w:val="p3"/>
    <w:basedOn w:val="a"/>
    <w:rsid w:val="0025558D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25558D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25558D"/>
    <w:rPr>
      <w:color w:val="0000FF"/>
      <w:u w:val="single"/>
    </w:rPr>
  </w:style>
  <w:style w:type="character" w:customStyle="1" w:styleId="ConsPlusTitle">
    <w:name w:val="ConsPlusTitle Знак"/>
    <w:link w:val="ConsPlusTitle0"/>
    <w:qFormat/>
    <w:locked/>
    <w:rsid w:val="0025558D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25558D"/>
    <w:pPr>
      <w:widowControl w:val="0"/>
      <w:suppressAutoHyphens/>
      <w:spacing w:after="0" w:line="240" w:lineRule="auto"/>
    </w:pPr>
    <w:rPr>
      <w:rFonts w:ascii="Courier New" w:eastAsia="Arial" w:hAnsi="Courier New" w:cs="Courier New"/>
      <w:sz w:val="20"/>
      <w:szCs w:val="20"/>
      <w:lang w:eastAsia="zh-CN"/>
    </w:rPr>
  </w:style>
  <w:style w:type="paragraph" w:customStyle="1" w:styleId="ConsPlusTitle0">
    <w:name w:val="ConsPlusTitle"/>
    <w:link w:val="ConsPlusTitle"/>
    <w:qFormat/>
    <w:rsid w:val="0025558D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25558D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a">
    <w:name w:val="Гипертекстовая ссылка"/>
    <w:uiPriority w:val="99"/>
    <w:rsid w:val="0025558D"/>
    <w:rPr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70308460.10000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308460.100000/" TargetMode="External"/><Relationship Id="rId5" Type="http://schemas.openxmlformats.org/officeDocument/2006/relationships/hyperlink" Target="http://www.amsiran.ru" TargetMode="External"/><Relationship Id="rId4" Type="http://schemas.openxmlformats.org/officeDocument/2006/relationships/hyperlink" Target="http://internet.garant.ru/document/redirect/186367/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2746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iRU</cp:lastModifiedBy>
  <cp:revision>8</cp:revision>
  <cp:lastPrinted>2024-04-25T12:43:00Z</cp:lastPrinted>
  <dcterms:created xsi:type="dcterms:W3CDTF">2024-04-22T05:35:00Z</dcterms:created>
  <dcterms:modified xsi:type="dcterms:W3CDTF">2024-04-25T13:08:00Z</dcterms:modified>
</cp:coreProperties>
</file>