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E8A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E8A" w:rsidRPr="00784E77" w:rsidRDefault="00971E8A" w:rsidP="008156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971E8A" w:rsidRPr="006A39EC" w:rsidRDefault="00971E8A" w:rsidP="006A3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9EC" w:rsidRPr="000E4F14" w:rsidRDefault="006A39EC" w:rsidP="006A3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4F14">
        <w:rPr>
          <w:rFonts w:ascii="Times New Roman" w:hAnsi="Times New Roman" w:cs="Times New Roman"/>
          <w:sz w:val="28"/>
          <w:szCs w:val="28"/>
        </w:rPr>
        <w:t xml:space="preserve">от </w:t>
      </w:r>
      <w:r w:rsidR="00CC4135">
        <w:rPr>
          <w:rFonts w:ascii="Times New Roman" w:hAnsi="Times New Roman" w:cs="Times New Roman"/>
          <w:bCs/>
          <w:sz w:val="28"/>
          <w:szCs w:val="28"/>
        </w:rPr>
        <w:t xml:space="preserve">4 декабря </w:t>
      </w:r>
      <w:r w:rsidRPr="000E4F14">
        <w:rPr>
          <w:rFonts w:ascii="Times New Roman" w:hAnsi="Times New Roman" w:cs="Times New Roman"/>
          <w:sz w:val="28"/>
          <w:szCs w:val="28"/>
        </w:rPr>
        <w:t>2025 г. №</w:t>
      </w:r>
      <w:r w:rsidRPr="000E4F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4135">
        <w:rPr>
          <w:rFonts w:ascii="Times New Roman" w:hAnsi="Times New Roman" w:cs="Times New Roman"/>
          <w:bCs/>
          <w:sz w:val="28"/>
          <w:szCs w:val="28"/>
        </w:rPr>
        <w:t>20</w:t>
      </w:r>
    </w:p>
    <w:p w:rsidR="006A39EC" w:rsidRPr="006A39EC" w:rsidRDefault="006A39EC" w:rsidP="006A39EC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:rsidR="00784E77" w:rsidRPr="006A39EC" w:rsidRDefault="00784E77" w:rsidP="006A39E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A39EC">
        <w:rPr>
          <w:rFonts w:ascii="Times New Roman" w:hAnsi="Times New Roman" w:cs="Times New Roman"/>
        </w:rPr>
        <w:t>с. Иран</w:t>
      </w:r>
    </w:p>
    <w:p w:rsidR="00784E77" w:rsidRPr="006A39EC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A15B5" w:rsidRPr="006A39EC" w:rsidRDefault="00FA15B5" w:rsidP="000505A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505A8" w:rsidRDefault="000505A8" w:rsidP="000505A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A39EC">
        <w:rPr>
          <w:rFonts w:ascii="Times New Roman" w:hAnsi="Times New Roman" w:cs="Times New Roman"/>
          <w:b/>
          <w:sz w:val="27"/>
          <w:szCs w:val="27"/>
        </w:rPr>
        <w:t xml:space="preserve">О </w:t>
      </w:r>
      <w:r w:rsidR="00CC4135">
        <w:rPr>
          <w:rFonts w:ascii="Times New Roman" w:hAnsi="Times New Roman" w:cs="Times New Roman"/>
          <w:b/>
          <w:sz w:val="27"/>
          <w:szCs w:val="27"/>
        </w:rPr>
        <w:t xml:space="preserve">согласовании проекта Указа Главы </w:t>
      </w:r>
      <w:r w:rsidR="00CC4135" w:rsidRPr="00CC4135">
        <w:rPr>
          <w:rFonts w:ascii="Times New Roman" w:hAnsi="Times New Roman" w:cs="Times New Roman"/>
          <w:b/>
          <w:sz w:val="27"/>
          <w:szCs w:val="27"/>
        </w:rPr>
        <w:t>Республики Северная Осетия-Алания</w:t>
      </w:r>
      <w:r w:rsidR="00CC4135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CC4135" w:rsidRPr="006A39EC" w:rsidRDefault="00CC4135" w:rsidP="000505A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«Об утверждении предельных (максимальных) индексов изменения размера вносимой гражданами платы за коммунальные услуги в муниципальных образованиях </w:t>
      </w:r>
      <w:r w:rsidRPr="00CC4135">
        <w:rPr>
          <w:rFonts w:ascii="Times New Roman" w:hAnsi="Times New Roman" w:cs="Times New Roman"/>
          <w:b/>
          <w:sz w:val="27"/>
          <w:szCs w:val="27"/>
        </w:rPr>
        <w:t>Республики Северная Осетия-Алания</w:t>
      </w:r>
      <w:r>
        <w:rPr>
          <w:rFonts w:ascii="Times New Roman" w:hAnsi="Times New Roman" w:cs="Times New Roman"/>
          <w:b/>
          <w:sz w:val="27"/>
          <w:szCs w:val="27"/>
        </w:rPr>
        <w:t xml:space="preserve"> на 2026 год»</w:t>
      </w:r>
    </w:p>
    <w:p w:rsidR="000505A8" w:rsidRPr="006A39EC" w:rsidRDefault="000505A8" w:rsidP="00050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EA2F14" w:rsidRPr="006A39EC" w:rsidRDefault="00EA2F14" w:rsidP="00050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0505A8" w:rsidRPr="00EA2F14" w:rsidRDefault="000505A8" w:rsidP="007B114E">
      <w:pPr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F1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C4135" w:rsidRPr="00EA2F14">
        <w:rPr>
          <w:rFonts w:ascii="Times New Roman" w:hAnsi="Times New Roman" w:cs="Times New Roman"/>
          <w:sz w:val="28"/>
          <w:szCs w:val="28"/>
        </w:rPr>
        <w:t xml:space="preserve">Уставом Иранского сельского поселения Кировского муниципального района Республики Северная Осетия-Алания, на основании письма Региональной службы по тарифам Республики Северная Осетия-Алания от 01.12.2025 №963 «О согласовании проекта Указа Главы </w:t>
      </w:r>
      <w:proofErr w:type="spellStart"/>
      <w:r w:rsidR="00CC4135" w:rsidRPr="00EA2F14">
        <w:rPr>
          <w:rFonts w:ascii="Times New Roman" w:hAnsi="Times New Roman" w:cs="Times New Roman"/>
          <w:sz w:val="28"/>
          <w:szCs w:val="28"/>
        </w:rPr>
        <w:t>РСО-Алания</w:t>
      </w:r>
      <w:proofErr w:type="spellEnd"/>
      <w:r w:rsidR="00CC4135" w:rsidRPr="00EA2F14">
        <w:rPr>
          <w:rFonts w:ascii="Times New Roman" w:hAnsi="Times New Roman" w:cs="Times New Roman"/>
          <w:sz w:val="28"/>
          <w:szCs w:val="28"/>
        </w:rPr>
        <w:t xml:space="preserve"> на 2026</w:t>
      </w:r>
      <w:r w:rsidR="0073054E">
        <w:rPr>
          <w:rFonts w:ascii="Times New Roman" w:hAnsi="Times New Roman" w:cs="Times New Roman"/>
          <w:sz w:val="28"/>
          <w:szCs w:val="28"/>
        </w:rPr>
        <w:t>г</w:t>
      </w:r>
      <w:r w:rsidR="00CC4135" w:rsidRPr="00EA2F14">
        <w:rPr>
          <w:rFonts w:ascii="Times New Roman" w:hAnsi="Times New Roman" w:cs="Times New Roman"/>
          <w:sz w:val="28"/>
          <w:szCs w:val="28"/>
        </w:rPr>
        <w:t xml:space="preserve">.», </w:t>
      </w:r>
      <w:r w:rsidRPr="00EA2F14">
        <w:rPr>
          <w:rFonts w:ascii="Times New Roman" w:hAnsi="Times New Roman" w:cs="Times New Roman"/>
          <w:sz w:val="28"/>
          <w:szCs w:val="28"/>
        </w:rPr>
        <w:t xml:space="preserve">Собрание представителей Иранского сельского поселения </w:t>
      </w:r>
      <w:r w:rsidR="006A39EC" w:rsidRPr="00EA2F14">
        <w:rPr>
          <w:rFonts w:ascii="Times New Roman" w:hAnsi="Times New Roman" w:cs="Times New Roman"/>
          <w:sz w:val="28"/>
          <w:szCs w:val="28"/>
        </w:rPr>
        <w:t xml:space="preserve"> </w:t>
      </w:r>
      <w:r w:rsidRPr="00EA2F14">
        <w:rPr>
          <w:rFonts w:ascii="Times New Roman" w:hAnsi="Times New Roman" w:cs="Times New Roman"/>
          <w:b/>
          <w:sz w:val="28"/>
          <w:szCs w:val="28"/>
        </w:rPr>
        <w:t>решает:</w:t>
      </w:r>
    </w:p>
    <w:p w:rsidR="00EA2F14" w:rsidRPr="00EA2F14" w:rsidRDefault="006A39EC" w:rsidP="007B114E">
      <w:pPr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F14">
        <w:rPr>
          <w:rFonts w:ascii="Times New Roman" w:hAnsi="Times New Roman" w:cs="Times New Roman"/>
          <w:sz w:val="28"/>
          <w:szCs w:val="28"/>
        </w:rPr>
        <w:t xml:space="preserve">1. </w:t>
      </w:r>
      <w:r w:rsidR="00EA2F14" w:rsidRPr="00EA2F14">
        <w:rPr>
          <w:rFonts w:ascii="Times New Roman" w:hAnsi="Times New Roman" w:cs="Times New Roman"/>
          <w:sz w:val="28"/>
          <w:szCs w:val="28"/>
        </w:rPr>
        <w:t>Согласовать проект Указа Главы Республики Северная Осетия-Алания «Об утверждении предельных (максимальных) индексов изменения размера вносимой гражданами платы за коммунальные услуги в муниципальных образованиях Республики Северная Осетия-Алания на 2026 год»</w:t>
      </w:r>
      <w:r w:rsidR="00EA2F14">
        <w:rPr>
          <w:rFonts w:ascii="Times New Roman" w:hAnsi="Times New Roman" w:cs="Times New Roman"/>
          <w:sz w:val="28"/>
          <w:szCs w:val="28"/>
        </w:rPr>
        <w:t>.</w:t>
      </w:r>
    </w:p>
    <w:p w:rsidR="000505A8" w:rsidRPr="00EA2F14" w:rsidRDefault="00EA2F14" w:rsidP="007B114E">
      <w:pPr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решение в Региональную службу</w:t>
      </w:r>
      <w:r w:rsidRPr="00EA2F14">
        <w:rPr>
          <w:rFonts w:ascii="Times New Roman" w:hAnsi="Times New Roman" w:cs="Times New Roman"/>
          <w:sz w:val="28"/>
          <w:szCs w:val="28"/>
        </w:rPr>
        <w:t xml:space="preserve"> по тарифам </w:t>
      </w:r>
      <w:r w:rsidR="000505A8" w:rsidRPr="00EA2F14">
        <w:rPr>
          <w:rFonts w:ascii="Times New Roman" w:hAnsi="Times New Roman" w:cs="Times New Roman"/>
          <w:sz w:val="28"/>
          <w:szCs w:val="28"/>
        </w:rPr>
        <w:t>Республики Северная Осетия-Алания.</w:t>
      </w:r>
    </w:p>
    <w:p w:rsidR="00971E8A" w:rsidRDefault="00971E8A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2F14" w:rsidRPr="00EA2F14" w:rsidRDefault="00EA2F14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1E8A" w:rsidRPr="00EA2F14" w:rsidRDefault="00971E8A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4FC" w:rsidRPr="00EA2F14" w:rsidRDefault="00EA74FC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9EC" w:rsidRPr="00EA2F14" w:rsidRDefault="006A39EC" w:rsidP="006A39EC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2F14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EA2F14">
        <w:rPr>
          <w:rFonts w:ascii="Times New Roman" w:hAnsi="Times New Roman" w:cs="Times New Roman"/>
          <w:sz w:val="28"/>
          <w:szCs w:val="28"/>
        </w:rPr>
        <w:t xml:space="preserve"> главы-</w:t>
      </w:r>
    </w:p>
    <w:p w:rsidR="006A39EC" w:rsidRPr="00EA2F14" w:rsidRDefault="006A39EC" w:rsidP="006A39EC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F14">
        <w:rPr>
          <w:rFonts w:ascii="Times New Roman" w:hAnsi="Times New Roman" w:cs="Times New Roman"/>
          <w:sz w:val="28"/>
          <w:szCs w:val="28"/>
        </w:rPr>
        <w:t>председателя Собрания представителей</w:t>
      </w:r>
    </w:p>
    <w:p w:rsidR="00067C5B" w:rsidRPr="00EA2F14" w:rsidRDefault="006A39EC" w:rsidP="006A3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2F14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              </w:t>
      </w:r>
      <w:r w:rsidR="00EA2F14">
        <w:rPr>
          <w:rFonts w:ascii="Times New Roman" w:hAnsi="Times New Roman" w:cs="Times New Roman"/>
          <w:sz w:val="28"/>
          <w:szCs w:val="28"/>
        </w:rPr>
        <w:t xml:space="preserve">  </w:t>
      </w:r>
      <w:r w:rsidRPr="00EA2F14">
        <w:rPr>
          <w:rFonts w:ascii="Times New Roman" w:hAnsi="Times New Roman" w:cs="Times New Roman"/>
          <w:sz w:val="28"/>
          <w:szCs w:val="28"/>
        </w:rPr>
        <w:t xml:space="preserve">                     Н.Ш. </w:t>
      </w:r>
      <w:proofErr w:type="spellStart"/>
      <w:r w:rsidRPr="00EA2F14">
        <w:rPr>
          <w:rFonts w:ascii="Times New Roman" w:hAnsi="Times New Roman" w:cs="Times New Roman"/>
          <w:sz w:val="28"/>
          <w:szCs w:val="28"/>
        </w:rPr>
        <w:t>Сиукаева</w:t>
      </w:r>
      <w:proofErr w:type="spellEnd"/>
    </w:p>
    <w:sectPr w:rsidR="00067C5B" w:rsidRPr="00EA2F14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6E41"/>
    <w:rsid w:val="00007C77"/>
    <w:rsid w:val="000305C1"/>
    <w:rsid w:val="00040A42"/>
    <w:rsid w:val="000505A8"/>
    <w:rsid w:val="00067C5B"/>
    <w:rsid w:val="000759A3"/>
    <w:rsid w:val="000874B0"/>
    <w:rsid w:val="000A1FD5"/>
    <w:rsid w:val="000E3F43"/>
    <w:rsid w:val="000E4F14"/>
    <w:rsid w:val="000F1491"/>
    <w:rsid w:val="000F6159"/>
    <w:rsid w:val="00102941"/>
    <w:rsid w:val="0010468E"/>
    <w:rsid w:val="001050B8"/>
    <w:rsid w:val="00132579"/>
    <w:rsid w:val="00144207"/>
    <w:rsid w:val="00153EC5"/>
    <w:rsid w:val="001637A8"/>
    <w:rsid w:val="001C123A"/>
    <w:rsid w:val="001C76C8"/>
    <w:rsid w:val="001D05E7"/>
    <w:rsid w:val="001E3935"/>
    <w:rsid w:val="001E5A79"/>
    <w:rsid w:val="001F02F4"/>
    <w:rsid w:val="001F5280"/>
    <w:rsid w:val="00202DDB"/>
    <w:rsid w:val="00206593"/>
    <w:rsid w:val="0021439E"/>
    <w:rsid w:val="00224CF6"/>
    <w:rsid w:val="002576A7"/>
    <w:rsid w:val="00274E95"/>
    <w:rsid w:val="00281040"/>
    <w:rsid w:val="00296AD7"/>
    <w:rsid w:val="002B2C6C"/>
    <w:rsid w:val="002D0435"/>
    <w:rsid w:val="002D7B03"/>
    <w:rsid w:val="002F1E64"/>
    <w:rsid w:val="003140D3"/>
    <w:rsid w:val="00316D8E"/>
    <w:rsid w:val="00326DE2"/>
    <w:rsid w:val="00330010"/>
    <w:rsid w:val="003355C2"/>
    <w:rsid w:val="003F0031"/>
    <w:rsid w:val="003F294B"/>
    <w:rsid w:val="004027D8"/>
    <w:rsid w:val="00403124"/>
    <w:rsid w:val="00416190"/>
    <w:rsid w:val="004329C9"/>
    <w:rsid w:val="00441942"/>
    <w:rsid w:val="00444816"/>
    <w:rsid w:val="00445D8F"/>
    <w:rsid w:val="00456E6D"/>
    <w:rsid w:val="004709DA"/>
    <w:rsid w:val="00474086"/>
    <w:rsid w:val="004A257D"/>
    <w:rsid w:val="004E42E9"/>
    <w:rsid w:val="00506E22"/>
    <w:rsid w:val="0053635C"/>
    <w:rsid w:val="005538FD"/>
    <w:rsid w:val="00590991"/>
    <w:rsid w:val="00594CF8"/>
    <w:rsid w:val="005A45A4"/>
    <w:rsid w:val="005B4383"/>
    <w:rsid w:val="005C6E41"/>
    <w:rsid w:val="005E214B"/>
    <w:rsid w:val="00604FF6"/>
    <w:rsid w:val="006216C1"/>
    <w:rsid w:val="00630A65"/>
    <w:rsid w:val="006A39EC"/>
    <w:rsid w:val="006C33F7"/>
    <w:rsid w:val="006D340A"/>
    <w:rsid w:val="006E5050"/>
    <w:rsid w:val="00705624"/>
    <w:rsid w:val="007245E5"/>
    <w:rsid w:val="0073054E"/>
    <w:rsid w:val="00742BF2"/>
    <w:rsid w:val="00784E77"/>
    <w:rsid w:val="00793B38"/>
    <w:rsid w:val="007B114E"/>
    <w:rsid w:val="0081126F"/>
    <w:rsid w:val="00815625"/>
    <w:rsid w:val="00851845"/>
    <w:rsid w:val="00852DFA"/>
    <w:rsid w:val="00891F2F"/>
    <w:rsid w:val="008A2489"/>
    <w:rsid w:val="008A5869"/>
    <w:rsid w:val="008B6D96"/>
    <w:rsid w:val="008F4968"/>
    <w:rsid w:val="008F54AA"/>
    <w:rsid w:val="00903DA7"/>
    <w:rsid w:val="00931DB4"/>
    <w:rsid w:val="009541B3"/>
    <w:rsid w:val="0096484E"/>
    <w:rsid w:val="00971E8A"/>
    <w:rsid w:val="00971F7C"/>
    <w:rsid w:val="00994081"/>
    <w:rsid w:val="009B3859"/>
    <w:rsid w:val="009B7F94"/>
    <w:rsid w:val="009C2DF3"/>
    <w:rsid w:val="009C4F59"/>
    <w:rsid w:val="009C5B60"/>
    <w:rsid w:val="009F7478"/>
    <w:rsid w:val="00A64873"/>
    <w:rsid w:val="00A902E6"/>
    <w:rsid w:val="00A92EF0"/>
    <w:rsid w:val="00AA58F9"/>
    <w:rsid w:val="00AE1F6D"/>
    <w:rsid w:val="00AE4D15"/>
    <w:rsid w:val="00AE5BE0"/>
    <w:rsid w:val="00B400AE"/>
    <w:rsid w:val="00B53C95"/>
    <w:rsid w:val="00B72BF0"/>
    <w:rsid w:val="00BB3516"/>
    <w:rsid w:val="00BC5C2D"/>
    <w:rsid w:val="00BD262C"/>
    <w:rsid w:val="00BD68BD"/>
    <w:rsid w:val="00C01DBE"/>
    <w:rsid w:val="00C2592C"/>
    <w:rsid w:val="00C277F3"/>
    <w:rsid w:val="00C37A7E"/>
    <w:rsid w:val="00C461BC"/>
    <w:rsid w:val="00C534DA"/>
    <w:rsid w:val="00C57820"/>
    <w:rsid w:val="00C66591"/>
    <w:rsid w:val="00C72195"/>
    <w:rsid w:val="00C7476A"/>
    <w:rsid w:val="00C81DD6"/>
    <w:rsid w:val="00C90DD7"/>
    <w:rsid w:val="00C96592"/>
    <w:rsid w:val="00CC4135"/>
    <w:rsid w:val="00CC7C30"/>
    <w:rsid w:val="00CE7176"/>
    <w:rsid w:val="00CF573C"/>
    <w:rsid w:val="00D028BA"/>
    <w:rsid w:val="00D031A7"/>
    <w:rsid w:val="00D217E8"/>
    <w:rsid w:val="00D363EA"/>
    <w:rsid w:val="00D540EC"/>
    <w:rsid w:val="00D55D6C"/>
    <w:rsid w:val="00D569BC"/>
    <w:rsid w:val="00D570DC"/>
    <w:rsid w:val="00D71F39"/>
    <w:rsid w:val="00D8333B"/>
    <w:rsid w:val="00DA033F"/>
    <w:rsid w:val="00DA046C"/>
    <w:rsid w:val="00DA13F2"/>
    <w:rsid w:val="00DE366B"/>
    <w:rsid w:val="00E04D73"/>
    <w:rsid w:val="00E26ECB"/>
    <w:rsid w:val="00E54B6F"/>
    <w:rsid w:val="00EA2F14"/>
    <w:rsid w:val="00EA74FC"/>
    <w:rsid w:val="00ED53B0"/>
    <w:rsid w:val="00F009CD"/>
    <w:rsid w:val="00F04B9A"/>
    <w:rsid w:val="00F076E3"/>
    <w:rsid w:val="00F34E10"/>
    <w:rsid w:val="00F44885"/>
    <w:rsid w:val="00F70CCA"/>
    <w:rsid w:val="00FA15B5"/>
    <w:rsid w:val="00FA2DB8"/>
    <w:rsid w:val="00FA30E6"/>
    <w:rsid w:val="00FB2E8A"/>
    <w:rsid w:val="00FB4E58"/>
    <w:rsid w:val="00FD4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AB65C-E845-49D6-964C-EF4BEEF94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pravovoi</cp:lastModifiedBy>
  <cp:revision>9</cp:revision>
  <cp:lastPrinted>2021-12-21T16:11:00Z</cp:lastPrinted>
  <dcterms:created xsi:type="dcterms:W3CDTF">2025-12-04T07:59:00Z</dcterms:created>
  <dcterms:modified xsi:type="dcterms:W3CDTF">2025-12-04T12:39:00Z</dcterms:modified>
</cp:coreProperties>
</file>