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2E696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4094CE7A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C1EAD3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СОБРАНИЕ ПРЕДСТАВИТЕЛЕЙ ИРАНСКОГО СЕЛЬСКОГО ПОСЕЛЕНИЯ</w:t>
      </w:r>
    </w:p>
    <w:p w14:paraId="555A6596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F80988" w14:textId="77777777" w:rsidR="00971E8A" w:rsidRPr="00FA15B5" w:rsidRDefault="00784E77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МУНИЦИПАЛЬНОГО</w:t>
      </w:r>
      <w:r w:rsidR="00971E8A" w:rsidRPr="00FA15B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5192584F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52A77C" w14:textId="77777777" w:rsidR="00971E8A" w:rsidRPr="00784E77" w:rsidRDefault="00971E8A" w:rsidP="008156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E77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5BF0499D" w14:textId="77777777" w:rsidR="00971E8A" w:rsidRPr="006A39EC" w:rsidRDefault="00971E8A" w:rsidP="006A39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44F8C2" w14:textId="72063763" w:rsidR="006A39EC" w:rsidRPr="006A39EC" w:rsidRDefault="006A39EC" w:rsidP="006A39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39EC">
        <w:rPr>
          <w:rFonts w:ascii="Times New Roman" w:hAnsi="Times New Roman" w:cs="Times New Roman"/>
          <w:sz w:val="28"/>
          <w:szCs w:val="28"/>
        </w:rPr>
        <w:t xml:space="preserve">от </w:t>
      </w:r>
      <w:r w:rsidRPr="006A39EC">
        <w:rPr>
          <w:rFonts w:ascii="Times New Roman" w:hAnsi="Times New Roman" w:cs="Times New Roman"/>
          <w:bCs/>
          <w:sz w:val="28"/>
          <w:szCs w:val="28"/>
        </w:rPr>
        <w:t xml:space="preserve">14 </w:t>
      </w:r>
      <w:proofErr w:type="gramStart"/>
      <w:r w:rsidRPr="006A39EC">
        <w:rPr>
          <w:rFonts w:ascii="Times New Roman" w:hAnsi="Times New Roman" w:cs="Times New Roman"/>
          <w:bCs/>
          <w:sz w:val="28"/>
          <w:szCs w:val="28"/>
        </w:rPr>
        <w:t xml:space="preserve">ноября  </w:t>
      </w:r>
      <w:r w:rsidRPr="006A39EC">
        <w:rPr>
          <w:rFonts w:ascii="Times New Roman" w:hAnsi="Times New Roman" w:cs="Times New Roman"/>
          <w:sz w:val="28"/>
          <w:szCs w:val="28"/>
        </w:rPr>
        <w:t>2025</w:t>
      </w:r>
      <w:proofErr w:type="gramEnd"/>
      <w:r w:rsidRPr="006A39EC">
        <w:rPr>
          <w:rFonts w:ascii="Times New Roman" w:hAnsi="Times New Roman" w:cs="Times New Roman"/>
          <w:sz w:val="28"/>
          <w:szCs w:val="28"/>
        </w:rPr>
        <w:t xml:space="preserve"> г. №</w:t>
      </w:r>
      <w:r w:rsidRPr="006A39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26A1">
        <w:rPr>
          <w:rFonts w:ascii="Times New Roman" w:hAnsi="Times New Roman" w:cs="Times New Roman"/>
          <w:b/>
          <w:bCs/>
          <w:sz w:val="28"/>
          <w:szCs w:val="28"/>
          <w:u w:val="single"/>
        </w:rPr>
        <w:t>__14__</w:t>
      </w:r>
    </w:p>
    <w:p w14:paraId="6D07F374" w14:textId="77777777" w:rsidR="006A39EC" w:rsidRPr="006A39EC" w:rsidRDefault="006A39EC" w:rsidP="006A39EC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</w:p>
    <w:p w14:paraId="6513A632" w14:textId="77777777" w:rsidR="00784E77" w:rsidRPr="006A39EC" w:rsidRDefault="00784E77" w:rsidP="006A39E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A39EC">
        <w:rPr>
          <w:rFonts w:ascii="Times New Roman" w:hAnsi="Times New Roman" w:cs="Times New Roman"/>
        </w:rPr>
        <w:t>с. Иран</w:t>
      </w:r>
    </w:p>
    <w:p w14:paraId="3DDBAC26" w14:textId="77777777" w:rsidR="00784E77" w:rsidRPr="006A39EC" w:rsidRDefault="00784E77" w:rsidP="00815625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2F67FB6F" w14:textId="77777777" w:rsidR="00FA15B5" w:rsidRPr="006A39EC" w:rsidRDefault="00FA15B5" w:rsidP="000505A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43258BB2" w14:textId="77777777" w:rsidR="000505A8" w:rsidRPr="006A39EC" w:rsidRDefault="000505A8" w:rsidP="000505A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A39EC">
        <w:rPr>
          <w:rFonts w:ascii="Times New Roman" w:hAnsi="Times New Roman" w:cs="Times New Roman"/>
          <w:b/>
          <w:sz w:val="27"/>
          <w:szCs w:val="27"/>
        </w:rPr>
        <w:t>О земельном налоге</w:t>
      </w:r>
      <w:r w:rsidR="006A39EC" w:rsidRPr="006A39EC">
        <w:rPr>
          <w:rFonts w:ascii="Times New Roman" w:hAnsi="Times New Roman" w:cs="Times New Roman"/>
          <w:b/>
          <w:sz w:val="27"/>
          <w:szCs w:val="27"/>
        </w:rPr>
        <w:t xml:space="preserve"> на 2026 год</w:t>
      </w:r>
    </w:p>
    <w:p w14:paraId="126CF240" w14:textId="77777777" w:rsidR="000505A8" w:rsidRPr="006A39EC" w:rsidRDefault="000505A8" w:rsidP="00050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789638C5" w14:textId="77777777" w:rsidR="006A39EC" w:rsidRPr="006A39EC" w:rsidRDefault="006A39EC" w:rsidP="00050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360CCE42" w14:textId="77777777" w:rsidR="000505A8" w:rsidRPr="006A39EC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 xml:space="preserve">В соответствии с </w:t>
      </w:r>
      <w:hyperlink r:id="rId6" w:history="1">
        <w:r w:rsidRPr="006A39EC">
          <w:rPr>
            <w:rStyle w:val="a7"/>
            <w:rFonts w:ascii="Times New Roman" w:hAnsi="Times New Roman" w:cs="Times New Roman"/>
            <w:color w:val="auto"/>
            <w:sz w:val="27"/>
            <w:szCs w:val="27"/>
            <w:u w:val="none"/>
          </w:rPr>
          <w:t>главой 31</w:t>
        </w:r>
      </w:hyperlink>
      <w:r w:rsidRPr="006A39EC">
        <w:rPr>
          <w:rFonts w:ascii="Times New Roman" w:hAnsi="Times New Roman" w:cs="Times New Roman"/>
          <w:sz w:val="27"/>
          <w:szCs w:val="27"/>
        </w:rPr>
        <w:t xml:space="preserve"> Налогового кодекса Российской Федерации, Собрание представителей Иранского сельского поселения </w:t>
      </w:r>
      <w:r w:rsidR="006A39EC" w:rsidRPr="006A39EC">
        <w:rPr>
          <w:rFonts w:ascii="Times New Roman" w:hAnsi="Times New Roman" w:cs="Times New Roman"/>
          <w:sz w:val="27"/>
          <w:szCs w:val="27"/>
        </w:rPr>
        <w:t xml:space="preserve"> </w:t>
      </w:r>
      <w:r w:rsidRPr="006A39EC">
        <w:rPr>
          <w:rFonts w:ascii="Times New Roman" w:hAnsi="Times New Roman" w:cs="Times New Roman"/>
          <w:b/>
          <w:sz w:val="27"/>
          <w:szCs w:val="27"/>
        </w:rPr>
        <w:t>решает:</w:t>
      </w:r>
    </w:p>
    <w:p w14:paraId="24519B03" w14:textId="77777777" w:rsidR="000505A8" w:rsidRPr="006A39EC" w:rsidRDefault="006A39EC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>1. Установить с 1 января 2026</w:t>
      </w:r>
      <w:r w:rsidR="000505A8" w:rsidRPr="006A39EC">
        <w:rPr>
          <w:rFonts w:ascii="Times New Roman" w:hAnsi="Times New Roman" w:cs="Times New Roman"/>
          <w:sz w:val="27"/>
          <w:szCs w:val="27"/>
        </w:rPr>
        <w:t xml:space="preserve"> года на территории Иранского сельского поселения Кировского муниципального района Республики Северная Осетия-Алания земельный налог, порядок и сроки уплаты налога на земли, находящиеся в пределах границ территории Иранского сельского поселения Кировского муниципального района Республики Северная Осетия-Алания.</w:t>
      </w:r>
    </w:p>
    <w:p w14:paraId="69B47E2E" w14:textId="77777777" w:rsidR="000505A8" w:rsidRPr="006A39EC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>2. Установить налоговые ставки в следующих размерах (в процентах от кадастровой стоимости земельных участков):</w:t>
      </w:r>
    </w:p>
    <w:p w14:paraId="4C599E7A" w14:textId="77777777" w:rsidR="000505A8" w:rsidRPr="006A39EC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 xml:space="preserve">2.1) </w:t>
      </w:r>
      <w:r w:rsidRPr="006A39EC">
        <w:rPr>
          <w:rFonts w:ascii="Times New Roman" w:hAnsi="Times New Roman" w:cs="Times New Roman"/>
          <w:b/>
          <w:sz w:val="27"/>
          <w:szCs w:val="27"/>
        </w:rPr>
        <w:t>0,3 процентов</w:t>
      </w:r>
      <w:r w:rsidRPr="006A39EC">
        <w:rPr>
          <w:rFonts w:ascii="Times New Roman" w:hAnsi="Times New Roman" w:cs="Times New Roman"/>
          <w:sz w:val="27"/>
          <w:szCs w:val="27"/>
        </w:rPr>
        <w:t xml:space="preserve"> в отношении земельных участков:</w:t>
      </w:r>
    </w:p>
    <w:p w14:paraId="25217A26" w14:textId="77777777" w:rsidR="000505A8" w:rsidRPr="006A39EC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1057D6C1" w14:textId="77777777" w:rsidR="000505A8" w:rsidRPr="006A39EC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14:paraId="14D66084" w14:textId="77777777" w:rsidR="000505A8" w:rsidRPr="006A39EC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</w:t>
      </w:r>
      <w:r w:rsidRPr="006A39EC">
        <w:rPr>
          <w:rFonts w:ascii="Times New Roman" w:hAnsi="Times New Roman" w:cs="Times New Roman"/>
          <w:sz w:val="27"/>
          <w:szCs w:val="27"/>
        </w:rPr>
        <w:lastRenderedPageBreak/>
        <w:t>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14:paraId="7F41567B" w14:textId="77777777" w:rsidR="000505A8" w:rsidRPr="006A39EC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>предназначенных для размещения электростанций, обслуживающих их сооружений и объектов, объектов ветеринарной службы;</w:t>
      </w:r>
    </w:p>
    <w:p w14:paraId="089FA52C" w14:textId="77777777" w:rsidR="000505A8" w:rsidRPr="006A39EC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</w:p>
    <w:p w14:paraId="6F903F74" w14:textId="77777777" w:rsidR="000505A8" w:rsidRPr="006A39EC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 xml:space="preserve">2.2) </w:t>
      </w:r>
      <w:r w:rsidRPr="006A39EC">
        <w:rPr>
          <w:rFonts w:ascii="Times New Roman" w:hAnsi="Times New Roman" w:cs="Times New Roman"/>
          <w:b/>
          <w:sz w:val="27"/>
          <w:szCs w:val="27"/>
        </w:rPr>
        <w:t>1,5 процентов</w:t>
      </w:r>
      <w:r w:rsidRPr="006A39EC">
        <w:rPr>
          <w:rFonts w:ascii="Times New Roman" w:hAnsi="Times New Roman" w:cs="Times New Roman"/>
          <w:sz w:val="27"/>
          <w:szCs w:val="27"/>
        </w:rPr>
        <w:t xml:space="preserve"> в отношении земельных участков:</w:t>
      </w:r>
    </w:p>
    <w:p w14:paraId="0BDF475F" w14:textId="77777777" w:rsidR="000505A8" w:rsidRPr="006A39EC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>предназначенных для размещения гаражей и автостоянок;</w:t>
      </w:r>
    </w:p>
    <w:p w14:paraId="0FC1AF4D" w14:textId="77777777" w:rsidR="000505A8" w:rsidRPr="006A39EC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>предназначенных для размещения объектов торговли, объектов выработки хлеба и хлебобулочных изделий, общественного питания и бытового обслуживания;</w:t>
      </w:r>
    </w:p>
    <w:p w14:paraId="146EE1C3" w14:textId="77777777" w:rsidR="000505A8" w:rsidRPr="006A39EC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>предназначенных для размещения гостиниц;</w:t>
      </w:r>
    </w:p>
    <w:p w14:paraId="7CD79F92" w14:textId="77777777" w:rsidR="000505A8" w:rsidRPr="006A39EC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 xml:space="preserve">предназначенных для размещения административных и офисных зданий объектов образования, науки, здравоохранения и социального обеспечения, физической культуры и спорта, культуры, искусства, финансируемые не за счет средств местного бюджета </w:t>
      </w:r>
      <w:r w:rsidR="00793B38" w:rsidRPr="006A39EC">
        <w:rPr>
          <w:rFonts w:ascii="Times New Roman" w:hAnsi="Times New Roman" w:cs="Times New Roman"/>
          <w:sz w:val="27"/>
          <w:szCs w:val="27"/>
        </w:rPr>
        <w:t>Кировского муниципального</w:t>
      </w:r>
      <w:r w:rsidRPr="006A39EC">
        <w:rPr>
          <w:rFonts w:ascii="Times New Roman" w:hAnsi="Times New Roman" w:cs="Times New Roman"/>
          <w:sz w:val="27"/>
          <w:szCs w:val="27"/>
        </w:rPr>
        <w:t xml:space="preserve"> район</w:t>
      </w:r>
      <w:r w:rsidR="00793B38" w:rsidRPr="006A39EC">
        <w:rPr>
          <w:rFonts w:ascii="Times New Roman" w:hAnsi="Times New Roman" w:cs="Times New Roman"/>
          <w:sz w:val="27"/>
          <w:szCs w:val="27"/>
        </w:rPr>
        <w:t>а</w:t>
      </w:r>
      <w:r w:rsidRPr="006A39EC">
        <w:rPr>
          <w:rFonts w:ascii="Times New Roman" w:hAnsi="Times New Roman" w:cs="Times New Roman"/>
          <w:sz w:val="27"/>
          <w:szCs w:val="27"/>
        </w:rPr>
        <w:t>;</w:t>
      </w:r>
    </w:p>
    <w:p w14:paraId="7711AAE8" w14:textId="77777777" w:rsidR="000505A8" w:rsidRPr="006A39EC" w:rsidRDefault="000505A8" w:rsidP="000505A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>предназначенных для размещения производственных и административных зданий, сооружений и объектов промышленности;</w:t>
      </w:r>
    </w:p>
    <w:p w14:paraId="7BD684AF" w14:textId="77777777" w:rsidR="000505A8" w:rsidRPr="006A39EC" w:rsidRDefault="000505A8" w:rsidP="006A3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>предназначенных для размещения объектов дорожного сервиса (автозаправочные станции) размещенных в полосе отвода автомобильных дорог.</w:t>
      </w:r>
    </w:p>
    <w:p w14:paraId="6FAD17E5" w14:textId="77777777" w:rsidR="000505A8" w:rsidRPr="006A39EC" w:rsidRDefault="000505A8" w:rsidP="006A3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 xml:space="preserve">2.3) </w:t>
      </w:r>
      <w:r w:rsidRPr="006A39EC">
        <w:rPr>
          <w:rFonts w:ascii="Times New Roman" w:hAnsi="Times New Roman" w:cs="Times New Roman"/>
          <w:b/>
          <w:sz w:val="27"/>
          <w:szCs w:val="27"/>
        </w:rPr>
        <w:t>1,5 процента</w:t>
      </w:r>
      <w:r w:rsidRPr="006A39EC">
        <w:rPr>
          <w:rFonts w:ascii="Times New Roman" w:hAnsi="Times New Roman" w:cs="Times New Roman"/>
          <w:sz w:val="27"/>
          <w:szCs w:val="27"/>
        </w:rPr>
        <w:t xml:space="preserve"> в отношении прочих земельных участков.</w:t>
      </w:r>
    </w:p>
    <w:p w14:paraId="5E7AA2CD" w14:textId="77777777" w:rsidR="006A39EC" w:rsidRPr="006A39EC" w:rsidRDefault="006A39EC" w:rsidP="006A39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 xml:space="preserve">3. Установить, что для граждан, имеющих в собственности земельные участки, являющиеся объектом налогообложения на территории </w:t>
      </w:r>
      <w:r w:rsidR="00DA046C">
        <w:rPr>
          <w:rFonts w:ascii="Times New Roman" w:hAnsi="Times New Roman" w:cs="Times New Roman"/>
          <w:sz w:val="27"/>
          <w:szCs w:val="27"/>
        </w:rPr>
        <w:t>Иранского</w:t>
      </w:r>
      <w:r w:rsidRPr="006A39EC">
        <w:rPr>
          <w:rFonts w:ascii="Times New Roman" w:hAnsi="Times New Roman" w:cs="Times New Roman"/>
          <w:sz w:val="27"/>
          <w:szCs w:val="27"/>
        </w:rPr>
        <w:t xml:space="preserve"> сельского поселения Кировского муниципального района Республики Северная Осетия-Алания, льготы, установленные в соответствии со статьей 395 Налогового кодекса Российской Федерации, действуют в полном объеме.</w:t>
      </w:r>
    </w:p>
    <w:p w14:paraId="21C480FE" w14:textId="77777777" w:rsidR="006A39EC" w:rsidRPr="006A39EC" w:rsidRDefault="006A39EC" w:rsidP="006A39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A39EC">
        <w:rPr>
          <w:rFonts w:ascii="Times New Roman" w:hAnsi="Times New Roman" w:cs="Times New Roman"/>
          <w:color w:val="000000"/>
          <w:sz w:val="27"/>
          <w:szCs w:val="27"/>
        </w:rPr>
        <w:t xml:space="preserve">Установить дополнительно к льготам, предоставляемым в соответствии с пунктом первым статьи 395 Налогового кодекса Российской Федерации, </w:t>
      </w:r>
      <w:r w:rsidRPr="006A39EC">
        <w:rPr>
          <w:rFonts w:ascii="Times New Roman" w:hAnsi="Times New Roman" w:cs="Times New Roman"/>
          <w:sz w:val="27"/>
          <w:szCs w:val="27"/>
        </w:rPr>
        <w:t>налоговые льготы в виде освобождения от уплаты земельного налога в размере 50% следующей категории налогоплательщиков:</w:t>
      </w:r>
    </w:p>
    <w:p w14:paraId="0A95670B" w14:textId="77777777" w:rsidR="006A39EC" w:rsidRPr="006A39EC" w:rsidRDefault="006A39EC" w:rsidP="006A39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A39EC">
        <w:rPr>
          <w:rFonts w:ascii="Times New Roman" w:hAnsi="Times New Roman" w:cs="Times New Roman"/>
          <w:color w:val="000000"/>
          <w:sz w:val="27"/>
          <w:szCs w:val="27"/>
        </w:rPr>
        <w:t xml:space="preserve">лица, принимающие (принимавшие) участие в специальной военной операции (далее – СВО), и члены их семей в отношении одного земельного участка на </w:t>
      </w:r>
      <w:r w:rsidRPr="006A39EC">
        <w:rPr>
          <w:rFonts w:ascii="Times New Roman" w:hAnsi="Times New Roman" w:cs="Times New Roman"/>
          <w:sz w:val="27"/>
          <w:szCs w:val="27"/>
        </w:rPr>
        <w:t xml:space="preserve">территории </w:t>
      </w:r>
      <w:r w:rsidR="00DA046C">
        <w:rPr>
          <w:rFonts w:ascii="Times New Roman" w:hAnsi="Times New Roman" w:cs="Times New Roman"/>
          <w:sz w:val="27"/>
          <w:szCs w:val="27"/>
        </w:rPr>
        <w:t>Иранского</w:t>
      </w:r>
      <w:r w:rsidRPr="006A39EC">
        <w:rPr>
          <w:rFonts w:ascii="Times New Roman" w:hAnsi="Times New Roman" w:cs="Times New Roman"/>
          <w:sz w:val="27"/>
          <w:szCs w:val="27"/>
        </w:rPr>
        <w:t xml:space="preserve"> сельского поселения Кировского муниципального района Республики Северная Осетия-Алания</w:t>
      </w:r>
      <w:r w:rsidRPr="006A39EC">
        <w:rPr>
          <w:rFonts w:ascii="Times New Roman" w:hAnsi="Times New Roman" w:cs="Times New Roman"/>
          <w:color w:val="000000"/>
          <w:sz w:val="27"/>
          <w:szCs w:val="27"/>
        </w:rPr>
        <w:t>, принадлежащего им на праве собственности и используемого ими для индивидуальных жилых домов и (или) гаражей, осуществления индивидуального жилищного строительства, ведения личного подсобного хозяйства, садоводства, огородничества, животноводства, а также дачного хозяйства (за исключением земельных участков, используемых в предпринимательской деятельности).</w:t>
      </w:r>
    </w:p>
    <w:p w14:paraId="209ED183" w14:textId="77777777" w:rsidR="006A39EC" w:rsidRPr="006A39EC" w:rsidRDefault="006A39EC" w:rsidP="006A39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>К членам семьи лиц, принимающих (принимавших) участие в СВО, относятся:</w:t>
      </w:r>
    </w:p>
    <w:p w14:paraId="07D85121" w14:textId="77777777" w:rsidR="006A39EC" w:rsidRPr="006A39EC" w:rsidRDefault="006A39EC" w:rsidP="006A39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>а) супруга (супруг) лица, принимающего (принимавшего) участие в СВО;</w:t>
      </w:r>
    </w:p>
    <w:p w14:paraId="10AD1DDB" w14:textId="77777777" w:rsidR="006A39EC" w:rsidRPr="006A39EC" w:rsidRDefault="006A39EC" w:rsidP="006A39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>б) вдова (вдовец), не вступившая (не вступивший) в повторный брак;</w:t>
      </w:r>
    </w:p>
    <w:p w14:paraId="5C5F1D3E" w14:textId="77777777" w:rsidR="006A39EC" w:rsidRPr="006A39EC" w:rsidRDefault="006A39EC" w:rsidP="006A39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>в) родители, усыновители;</w:t>
      </w:r>
    </w:p>
    <w:p w14:paraId="47F1C6B0" w14:textId="77777777" w:rsidR="006A39EC" w:rsidRPr="006A39EC" w:rsidRDefault="006A39EC" w:rsidP="006A39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 xml:space="preserve">г) дети, не достигшие возраста 18 лет, или старше этого возраста, если они стали инвалидами до достижения ими возраста 18 лет, а также дети, обучающиеся </w:t>
      </w:r>
      <w:r w:rsidRPr="006A39EC">
        <w:rPr>
          <w:rFonts w:ascii="Times New Roman" w:hAnsi="Times New Roman" w:cs="Times New Roman"/>
          <w:sz w:val="27"/>
          <w:szCs w:val="27"/>
        </w:rPr>
        <w:lastRenderedPageBreak/>
        <w:t>в образовательных организациях по очной форме обучения, до окончания обучения, но не более чем до достижения ими возраста 23 лет;</w:t>
      </w:r>
    </w:p>
    <w:p w14:paraId="21602EBF" w14:textId="77777777" w:rsidR="006A39EC" w:rsidRPr="006A39EC" w:rsidRDefault="006A39EC" w:rsidP="006A39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>д) лица, находящиеся (находившиеся) на иждивении граждан, принимающих (принимавших) участие в СВО.</w:t>
      </w:r>
    </w:p>
    <w:p w14:paraId="01EE22F1" w14:textId="77777777" w:rsidR="006A39EC" w:rsidRPr="006A39EC" w:rsidRDefault="006A39EC" w:rsidP="006A39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>Налоговые льготы предоставляются в размере всей подлежащей уплате налогоплательщиком суммы налога в отношении одного объекта налогообложения.</w:t>
      </w:r>
    </w:p>
    <w:p w14:paraId="27BF2AF4" w14:textId="77777777" w:rsidR="006A39EC" w:rsidRPr="006A39EC" w:rsidRDefault="006A39EC" w:rsidP="006A3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>Лица, имеющие право на налоговую льготу, самостоятельно представляют необходимые документы в налоговые органы.</w:t>
      </w:r>
    </w:p>
    <w:p w14:paraId="6BDF9D58" w14:textId="77777777" w:rsidR="000505A8" w:rsidRPr="006A39EC" w:rsidRDefault="000505A8" w:rsidP="006A39EC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>4. Налог подлежит уплате налогоплательщиками-организациями в срок не позднее 28 февраля года, следующего за истекшим налоговым периодом. Авансовые платежи по налогу подлежат уплате налогоплательщиками-организациями в срок не позднее 28-го числа месяца, следующего за истекшим отчетным периодом.</w:t>
      </w:r>
    </w:p>
    <w:p w14:paraId="7CA42D7B" w14:textId="77777777" w:rsidR="000505A8" w:rsidRPr="006A39EC" w:rsidRDefault="000505A8" w:rsidP="006A39EC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>5. Налог подлежит уплате налогоплательщиками - физическими лицами в срок не позднее 1 декабря года, следующего за истекшим налоговым периодом, если иное не предусмотрено Налоговым кодексом Российской Федерации.</w:t>
      </w:r>
    </w:p>
    <w:p w14:paraId="4171B2E8" w14:textId="77777777" w:rsidR="000505A8" w:rsidRPr="006A39EC" w:rsidRDefault="000505A8" w:rsidP="006A39EC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>Налог, исчисленный по результатам перерасчета суммы ранее исчисленного налога, подлежит уплате налогоплательщиками - физическими лицами в срок не позднее 28-го числа третьего месяца, следующего за месяцем, в котором сформировано налоговое уведомление в связи с данным перерасчетом.</w:t>
      </w:r>
    </w:p>
    <w:p w14:paraId="41E9456C" w14:textId="77777777" w:rsidR="000505A8" w:rsidRPr="006A39EC" w:rsidRDefault="000505A8" w:rsidP="006A39EC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>6. От уплаты земельного налога, кроме лиц, указанных в статье 395 Налогового кодекса Российской Федерации полностью освобождаются учреждения искусства, кинематографии, образования, учреждения культуры, физической культуры и спорта, органы местного самоуправления сельского поселения, финансируемые за счёт средств местного бюджета.</w:t>
      </w:r>
    </w:p>
    <w:p w14:paraId="2D192397" w14:textId="77777777" w:rsidR="000505A8" w:rsidRPr="006A39EC" w:rsidRDefault="000505A8" w:rsidP="006A3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>От уплаты земельного налога также полностью освобождаются организации, включенные в сводный реестр организаций оборонно-промышленного комплекса.</w:t>
      </w:r>
    </w:p>
    <w:p w14:paraId="38772C27" w14:textId="77777777" w:rsidR="000505A8" w:rsidRPr="005B4383" w:rsidRDefault="000505A8" w:rsidP="006A3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 xml:space="preserve">7. Признать утратившим силу решение Собрания представителей Иранского сельского поселения от </w:t>
      </w:r>
      <w:r w:rsidR="006A39EC" w:rsidRPr="006A39EC">
        <w:rPr>
          <w:rFonts w:ascii="Times New Roman" w:hAnsi="Times New Roman" w:cs="Times New Roman"/>
          <w:sz w:val="27"/>
          <w:szCs w:val="27"/>
        </w:rPr>
        <w:t>12</w:t>
      </w:r>
      <w:r w:rsidRPr="006A39EC">
        <w:rPr>
          <w:rFonts w:ascii="Times New Roman" w:hAnsi="Times New Roman" w:cs="Times New Roman"/>
          <w:sz w:val="27"/>
          <w:szCs w:val="27"/>
        </w:rPr>
        <w:t xml:space="preserve"> </w:t>
      </w:r>
      <w:r w:rsidRPr="005B4383">
        <w:rPr>
          <w:rFonts w:ascii="Times New Roman" w:hAnsi="Times New Roman" w:cs="Times New Roman"/>
          <w:sz w:val="27"/>
          <w:szCs w:val="27"/>
        </w:rPr>
        <w:t>ноября</w:t>
      </w:r>
      <w:r w:rsidR="006A39EC" w:rsidRPr="005B4383">
        <w:rPr>
          <w:rFonts w:ascii="Times New Roman" w:hAnsi="Times New Roman" w:cs="Times New Roman"/>
          <w:sz w:val="27"/>
          <w:szCs w:val="27"/>
        </w:rPr>
        <w:t xml:space="preserve"> 2024 года №14</w:t>
      </w:r>
      <w:r w:rsidRPr="005B4383">
        <w:rPr>
          <w:rFonts w:ascii="Times New Roman" w:hAnsi="Times New Roman" w:cs="Times New Roman"/>
          <w:sz w:val="27"/>
          <w:szCs w:val="27"/>
        </w:rPr>
        <w:t xml:space="preserve"> «О земельном налоге» </w:t>
      </w:r>
      <w:r w:rsidR="005B4383">
        <w:rPr>
          <w:rFonts w:ascii="Times New Roman" w:hAnsi="Times New Roman" w:cs="Times New Roman"/>
          <w:sz w:val="27"/>
          <w:szCs w:val="27"/>
        </w:rPr>
        <w:t xml:space="preserve">                 </w:t>
      </w:r>
      <w:r w:rsidR="00C90DD7" w:rsidRPr="005B4383">
        <w:rPr>
          <w:rFonts w:ascii="Times New Roman" w:hAnsi="Times New Roman" w:cs="Times New Roman"/>
          <w:sz w:val="27"/>
          <w:szCs w:val="27"/>
        </w:rPr>
        <w:t xml:space="preserve">(с изменениями от </w:t>
      </w:r>
      <w:r w:rsidR="005B4383">
        <w:rPr>
          <w:rFonts w:ascii="Times New Roman" w:hAnsi="Times New Roman" w:cs="Times New Roman"/>
          <w:sz w:val="27"/>
          <w:szCs w:val="27"/>
        </w:rPr>
        <w:t xml:space="preserve">3 октября </w:t>
      </w:r>
      <w:r w:rsidR="005B4383" w:rsidRPr="005B4383">
        <w:rPr>
          <w:rFonts w:ascii="Times New Roman" w:hAnsi="Times New Roman" w:cs="Times New Roman"/>
          <w:sz w:val="27"/>
          <w:szCs w:val="27"/>
        </w:rPr>
        <w:t xml:space="preserve">2025 </w:t>
      </w:r>
      <w:r w:rsidR="005B4383">
        <w:rPr>
          <w:rFonts w:ascii="Times New Roman" w:hAnsi="Times New Roman" w:cs="Times New Roman"/>
          <w:sz w:val="27"/>
          <w:szCs w:val="27"/>
        </w:rPr>
        <w:t xml:space="preserve">года </w:t>
      </w:r>
      <w:r w:rsidR="005B4383" w:rsidRPr="005B4383">
        <w:rPr>
          <w:rFonts w:ascii="Times New Roman" w:hAnsi="Times New Roman" w:cs="Times New Roman"/>
          <w:sz w:val="27"/>
          <w:szCs w:val="27"/>
        </w:rPr>
        <w:t>№13</w:t>
      </w:r>
      <w:r w:rsidR="00C90DD7" w:rsidRPr="005B4383">
        <w:rPr>
          <w:rFonts w:ascii="Times New Roman" w:hAnsi="Times New Roman" w:cs="Times New Roman"/>
          <w:sz w:val="27"/>
          <w:szCs w:val="27"/>
        </w:rPr>
        <w:t xml:space="preserve">) </w:t>
      </w:r>
      <w:r w:rsidRPr="005B4383">
        <w:rPr>
          <w:rFonts w:ascii="Times New Roman" w:hAnsi="Times New Roman" w:cs="Times New Roman"/>
          <w:sz w:val="27"/>
          <w:szCs w:val="27"/>
        </w:rPr>
        <w:t>со дня вступления в силу настоящего решения.</w:t>
      </w:r>
    </w:p>
    <w:p w14:paraId="4EE594E8" w14:textId="77777777" w:rsidR="000505A8" w:rsidRPr="005B4383" w:rsidRDefault="000505A8" w:rsidP="006A3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B4383">
        <w:rPr>
          <w:rFonts w:ascii="Times New Roman" w:hAnsi="Times New Roman" w:cs="Times New Roman"/>
          <w:sz w:val="27"/>
          <w:szCs w:val="27"/>
        </w:rPr>
        <w:t>8. Настоящее решение вступа</w:t>
      </w:r>
      <w:r w:rsidR="006A39EC" w:rsidRPr="005B4383">
        <w:rPr>
          <w:rFonts w:ascii="Times New Roman" w:hAnsi="Times New Roman" w:cs="Times New Roman"/>
          <w:sz w:val="27"/>
          <w:szCs w:val="27"/>
        </w:rPr>
        <w:t>ет в силу с 1 января 2026</w:t>
      </w:r>
      <w:r w:rsidRPr="005B4383">
        <w:rPr>
          <w:rFonts w:ascii="Times New Roman" w:hAnsi="Times New Roman" w:cs="Times New Roman"/>
          <w:sz w:val="27"/>
          <w:szCs w:val="27"/>
        </w:rPr>
        <w:t xml:space="preserve"> года.</w:t>
      </w:r>
    </w:p>
    <w:p w14:paraId="588E5FB9" w14:textId="77777777" w:rsidR="000505A8" w:rsidRPr="006A39EC" w:rsidRDefault="000505A8" w:rsidP="006A3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B4383">
        <w:rPr>
          <w:rFonts w:ascii="Times New Roman" w:hAnsi="Times New Roman" w:cs="Times New Roman"/>
          <w:sz w:val="27"/>
          <w:szCs w:val="27"/>
        </w:rPr>
        <w:t xml:space="preserve">9. Опубликовать </w:t>
      </w:r>
      <w:r w:rsidR="006A39EC" w:rsidRPr="005B4383">
        <w:rPr>
          <w:rFonts w:ascii="Times New Roman" w:hAnsi="Times New Roman" w:cs="Times New Roman"/>
          <w:sz w:val="27"/>
          <w:szCs w:val="27"/>
        </w:rPr>
        <w:t>настоящее</w:t>
      </w:r>
      <w:r w:rsidRPr="005B4383">
        <w:rPr>
          <w:rFonts w:ascii="Times New Roman" w:hAnsi="Times New Roman" w:cs="Times New Roman"/>
          <w:sz w:val="27"/>
          <w:szCs w:val="27"/>
        </w:rPr>
        <w:t xml:space="preserve"> решение</w:t>
      </w:r>
      <w:r w:rsidRPr="006A39EC">
        <w:rPr>
          <w:rFonts w:ascii="Times New Roman" w:hAnsi="Times New Roman" w:cs="Times New Roman"/>
          <w:sz w:val="27"/>
          <w:szCs w:val="27"/>
        </w:rPr>
        <w:t xml:space="preserve"> в периодическом печатном издании, распространяемом в Кировском муниципальном районе – газета «Вперёд», и </w:t>
      </w:r>
      <w:r w:rsidRPr="006A39EC">
        <w:rPr>
          <w:rFonts w:ascii="Times New Roman" w:eastAsia="Times New Roman" w:hAnsi="Times New Roman" w:cs="Times New Roman"/>
          <w:sz w:val="27"/>
          <w:szCs w:val="27"/>
        </w:rPr>
        <w:t>разместить в сети Интернет на официальном сайте органов местного самоуправления Иранского сельского поселения: www.</w:t>
      </w:r>
      <w:r w:rsidRPr="006A39EC">
        <w:rPr>
          <w:rFonts w:ascii="Times New Roman" w:hAnsi="Times New Roman" w:cs="Times New Roman"/>
          <w:sz w:val="27"/>
          <w:szCs w:val="27"/>
        </w:rPr>
        <w:t>amsiran.ru.</w:t>
      </w:r>
    </w:p>
    <w:p w14:paraId="68FB1512" w14:textId="77777777" w:rsidR="000505A8" w:rsidRPr="006A39EC" w:rsidRDefault="000505A8" w:rsidP="006A39EC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03643DB7" w14:textId="77777777" w:rsidR="00971E8A" w:rsidRPr="006A39EC" w:rsidRDefault="00971E8A" w:rsidP="006A3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37A057B8" w14:textId="77777777" w:rsidR="00971E8A" w:rsidRPr="006A39EC" w:rsidRDefault="00971E8A" w:rsidP="006A3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1D51F733" w14:textId="77777777" w:rsidR="00EA74FC" w:rsidRPr="006A39EC" w:rsidRDefault="00EA74FC" w:rsidP="006A3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6C8532B2" w14:textId="77777777" w:rsidR="006A39EC" w:rsidRPr="006A39EC" w:rsidRDefault="006A39EC" w:rsidP="006A39EC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>ВрИО главы-</w:t>
      </w:r>
    </w:p>
    <w:p w14:paraId="4CF6C854" w14:textId="77777777" w:rsidR="006A39EC" w:rsidRPr="006A39EC" w:rsidRDefault="006A39EC" w:rsidP="006A39EC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>председателя Собрания представителей</w:t>
      </w:r>
    </w:p>
    <w:p w14:paraId="32702D7C" w14:textId="77777777" w:rsidR="00067C5B" w:rsidRPr="006A39EC" w:rsidRDefault="006A39EC" w:rsidP="006A39EC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6A39EC">
        <w:rPr>
          <w:rFonts w:ascii="Times New Roman" w:hAnsi="Times New Roman" w:cs="Times New Roman"/>
          <w:sz w:val="27"/>
          <w:szCs w:val="27"/>
        </w:rPr>
        <w:t xml:space="preserve">Иранского сельского поселения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</w:t>
      </w:r>
      <w:r w:rsidRPr="006A39EC">
        <w:rPr>
          <w:rFonts w:ascii="Times New Roman" w:hAnsi="Times New Roman" w:cs="Times New Roman"/>
          <w:sz w:val="27"/>
          <w:szCs w:val="27"/>
        </w:rPr>
        <w:t xml:space="preserve">                            Н.Ш. </w:t>
      </w:r>
      <w:proofErr w:type="spellStart"/>
      <w:r w:rsidRPr="006A39EC">
        <w:rPr>
          <w:rFonts w:ascii="Times New Roman" w:hAnsi="Times New Roman" w:cs="Times New Roman"/>
          <w:sz w:val="27"/>
          <w:szCs w:val="27"/>
        </w:rPr>
        <w:t>Сиукаева</w:t>
      </w:r>
      <w:proofErr w:type="spellEnd"/>
    </w:p>
    <w:sectPr w:rsidR="00067C5B" w:rsidRPr="006A39EC" w:rsidSect="00330010">
      <w:pgSz w:w="11900" w:h="16838"/>
      <w:pgMar w:top="971" w:right="766" w:bottom="912" w:left="1440" w:header="0" w:footer="0" w:gutter="0"/>
      <w:cols w:space="0" w:equalWidth="0">
        <w:col w:w="97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79478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9ABB4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3DC240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BA026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A1DEA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C6C3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2E685F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0C6A5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520EEDD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374A3FE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4F4EF00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23F9C13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649BB77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275AC79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3938657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1CF10FD8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180115B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235BA86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47398C8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354FE9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15B5AF5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741226BA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0D34B6A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10233C9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3F6AB60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6157409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7E0C57B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77AE35E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579BE4F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310C50B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5FF87E0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2F305DE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25A70BF6"/>
    <w:lvl w:ilvl="0" w:tplc="FFFFFFFF">
      <w:start w:val="1"/>
      <w:numFmt w:val="bullet"/>
      <w:lvlText w:val="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1DBABF0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4AD084E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hybridMultilevel"/>
    <w:tmpl w:val="1F48EAA0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hybridMultilevel"/>
    <w:tmpl w:val="138182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 w15:restartNumberingAfterBreak="0">
    <w:nsid w:val="00000026"/>
    <w:multiLevelType w:val="hybridMultilevel"/>
    <w:tmpl w:val="5DB70AE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 w15:restartNumberingAfterBreak="0">
    <w:nsid w:val="00000027"/>
    <w:multiLevelType w:val="hybridMultilevel"/>
    <w:tmpl w:val="100F8FC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 w15:restartNumberingAfterBreak="0">
    <w:nsid w:val="00000029"/>
    <w:multiLevelType w:val="hybridMultilevel"/>
    <w:tmpl w:val="15014AC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 w15:restartNumberingAfterBreak="0">
    <w:nsid w:val="0000002A"/>
    <w:multiLevelType w:val="hybridMultilevel"/>
    <w:tmpl w:val="5F5E7FD0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 w15:restartNumberingAfterBreak="0">
    <w:nsid w:val="0000002B"/>
    <w:multiLevelType w:val="hybridMultilevel"/>
    <w:tmpl w:val="098A314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 w15:restartNumberingAfterBreak="0">
    <w:nsid w:val="0000002C"/>
    <w:multiLevelType w:val="hybridMultilevel"/>
    <w:tmpl w:val="799D024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 w15:restartNumberingAfterBreak="0">
    <w:nsid w:val="0000002D"/>
    <w:multiLevelType w:val="hybridMultilevel"/>
    <w:tmpl w:val="06B9476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 w15:restartNumberingAfterBreak="0">
    <w:nsid w:val="0000002E"/>
    <w:multiLevelType w:val="hybridMultilevel"/>
    <w:tmpl w:val="42C296B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 w15:restartNumberingAfterBreak="0">
    <w:nsid w:val="0000002F"/>
    <w:multiLevelType w:val="hybridMultilevel"/>
    <w:tmpl w:val="168E121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 w15:restartNumberingAfterBreak="0">
    <w:nsid w:val="00000030"/>
    <w:multiLevelType w:val="hybridMultilevel"/>
    <w:tmpl w:val="1EBA5D2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 w15:restartNumberingAfterBreak="0">
    <w:nsid w:val="00000031"/>
    <w:multiLevelType w:val="hybridMultilevel"/>
    <w:tmpl w:val="661E3F1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 w15:restartNumberingAfterBreak="0">
    <w:nsid w:val="00000032"/>
    <w:multiLevelType w:val="hybridMultilevel"/>
    <w:tmpl w:val="5DC79EA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 w15:restartNumberingAfterBreak="0">
    <w:nsid w:val="00000033"/>
    <w:multiLevelType w:val="hybridMultilevel"/>
    <w:tmpl w:val="540A471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 w15:restartNumberingAfterBreak="0">
    <w:nsid w:val="00000034"/>
    <w:multiLevelType w:val="hybridMultilevel"/>
    <w:tmpl w:val="7BD3EE7A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 w15:restartNumberingAfterBreak="0">
    <w:nsid w:val="00000035"/>
    <w:multiLevelType w:val="hybridMultilevel"/>
    <w:tmpl w:val="51D9C56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 w15:restartNumberingAfterBreak="0">
    <w:nsid w:val="00000036"/>
    <w:multiLevelType w:val="hybridMultilevel"/>
    <w:tmpl w:val="613EFDC4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 w15:restartNumberingAfterBreak="0">
    <w:nsid w:val="00000037"/>
    <w:multiLevelType w:val="hybridMultilevel"/>
    <w:tmpl w:val="0BF72B1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4" w15:restartNumberingAfterBreak="0">
    <w:nsid w:val="00000038"/>
    <w:multiLevelType w:val="hybridMultilevel"/>
    <w:tmpl w:val="11447B72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 w15:restartNumberingAfterBreak="0">
    <w:nsid w:val="00000039"/>
    <w:multiLevelType w:val="hybridMultilevel"/>
    <w:tmpl w:val="42963E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 w15:restartNumberingAfterBreak="0">
    <w:nsid w:val="0000003A"/>
    <w:multiLevelType w:val="hybridMultilevel"/>
    <w:tmpl w:val="0A0382C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 w15:restartNumberingAfterBreak="0">
    <w:nsid w:val="0000003B"/>
    <w:multiLevelType w:val="hybridMultilevel"/>
    <w:tmpl w:val="08F2B15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 w15:restartNumberingAfterBreak="0">
    <w:nsid w:val="0000003C"/>
    <w:multiLevelType w:val="hybridMultilevel"/>
    <w:tmpl w:val="1A32234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 w15:restartNumberingAfterBreak="0">
    <w:nsid w:val="0000003D"/>
    <w:multiLevelType w:val="hybridMultilevel"/>
    <w:tmpl w:val="3B0FD37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 w15:restartNumberingAfterBreak="0">
    <w:nsid w:val="0000003E"/>
    <w:multiLevelType w:val="hybridMultilevel"/>
    <w:tmpl w:val="68EB2F6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1" w15:restartNumberingAfterBreak="0">
    <w:nsid w:val="0000003F"/>
    <w:multiLevelType w:val="hybridMultilevel"/>
    <w:tmpl w:val="4962813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 w15:restartNumberingAfterBreak="0">
    <w:nsid w:val="00000040"/>
    <w:multiLevelType w:val="hybridMultilevel"/>
    <w:tmpl w:val="60B6DF70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 w15:restartNumberingAfterBreak="0">
    <w:nsid w:val="00000041"/>
    <w:multiLevelType w:val="hybridMultilevel"/>
    <w:tmpl w:val="06A5EE64"/>
    <w:lvl w:ilvl="0" w:tplc="FFFFFFFF">
      <w:start w:val="5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 w15:restartNumberingAfterBreak="0">
    <w:nsid w:val="00000042"/>
    <w:multiLevelType w:val="hybridMultilevel"/>
    <w:tmpl w:val="14330624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 w15:restartNumberingAfterBreak="0">
    <w:nsid w:val="00000043"/>
    <w:multiLevelType w:val="hybridMultilevel"/>
    <w:tmpl w:val="7FFFCA10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 w15:restartNumberingAfterBreak="0">
    <w:nsid w:val="00000044"/>
    <w:multiLevelType w:val="hybridMultilevel"/>
    <w:tmpl w:val="1A27709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 w15:restartNumberingAfterBreak="0">
    <w:nsid w:val="00000045"/>
    <w:multiLevelType w:val="hybridMultilevel"/>
    <w:tmpl w:val="71EA110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 w15:restartNumberingAfterBreak="0">
    <w:nsid w:val="00000046"/>
    <w:multiLevelType w:val="hybridMultilevel"/>
    <w:tmpl w:val="100F59D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9" w15:restartNumberingAfterBreak="0">
    <w:nsid w:val="00000047"/>
    <w:multiLevelType w:val="hybridMultilevel"/>
    <w:tmpl w:val="7FB7E0A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0" w15:restartNumberingAfterBreak="0">
    <w:nsid w:val="00000048"/>
    <w:multiLevelType w:val="hybridMultilevel"/>
    <w:tmpl w:val="06EB5BD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1" w15:restartNumberingAfterBreak="0">
    <w:nsid w:val="00000049"/>
    <w:multiLevelType w:val="hybridMultilevel"/>
    <w:tmpl w:val="6F6DD9A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2" w15:restartNumberingAfterBreak="0">
    <w:nsid w:val="0000004A"/>
    <w:multiLevelType w:val="hybridMultilevel"/>
    <w:tmpl w:val="094211F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3" w15:restartNumberingAfterBreak="0">
    <w:nsid w:val="0000004B"/>
    <w:multiLevelType w:val="hybridMultilevel"/>
    <w:tmpl w:val="00885E1A"/>
    <w:lvl w:ilvl="0" w:tplc="FFFFFFFF">
      <w:start w:val="1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4" w15:restartNumberingAfterBreak="0">
    <w:nsid w:val="0000004C"/>
    <w:multiLevelType w:val="hybridMultilevel"/>
    <w:tmpl w:val="7627211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5" w15:restartNumberingAfterBreak="0">
    <w:nsid w:val="0000004D"/>
    <w:multiLevelType w:val="hybridMultilevel"/>
    <w:tmpl w:val="4C04A8AE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6" w15:restartNumberingAfterBreak="0">
    <w:nsid w:val="0000004E"/>
    <w:multiLevelType w:val="hybridMultilevel"/>
    <w:tmpl w:val="1716703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7" w15:restartNumberingAfterBreak="0">
    <w:nsid w:val="0000004F"/>
    <w:multiLevelType w:val="hybridMultilevel"/>
    <w:tmpl w:val="14E17E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8" w15:restartNumberingAfterBreak="0">
    <w:nsid w:val="00000050"/>
    <w:multiLevelType w:val="hybridMultilevel"/>
    <w:tmpl w:val="3222E7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9" w15:restartNumberingAfterBreak="0">
    <w:nsid w:val="00000051"/>
    <w:multiLevelType w:val="hybridMultilevel"/>
    <w:tmpl w:val="74DE0E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0" w15:restartNumberingAfterBreak="0">
    <w:nsid w:val="00000052"/>
    <w:multiLevelType w:val="hybridMultilevel"/>
    <w:tmpl w:val="68EBC55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1" w15:restartNumberingAfterBreak="0">
    <w:nsid w:val="00000053"/>
    <w:multiLevelType w:val="hybridMultilevel"/>
    <w:tmpl w:val="2DF6D64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2" w15:restartNumberingAfterBreak="0">
    <w:nsid w:val="00000054"/>
    <w:multiLevelType w:val="hybridMultilevel"/>
    <w:tmpl w:val="46B7D4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3" w15:restartNumberingAfterBreak="0">
    <w:nsid w:val="00000055"/>
    <w:multiLevelType w:val="hybridMultilevel"/>
    <w:tmpl w:val="4A2AC314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4" w15:restartNumberingAfterBreak="0">
    <w:nsid w:val="00000056"/>
    <w:multiLevelType w:val="hybridMultilevel"/>
    <w:tmpl w:val="39EE01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5" w15:restartNumberingAfterBreak="0">
    <w:nsid w:val="00000057"/>
    <w:multiLevelType w:val="hybridMultilevel"/>
    <w:tmpl w:val="57FC4F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6" w15:restartNumberingAfterBreak="0">
    <w:nsid w:val="00000058"/>
    <w:multiLevelType w:val="hybridMultilevel"/>
    <w:tmpl w:val="0CC1016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7" w15:restartNumberingAfterBreak="0">
    <w:nsid w:val="00000059"/>
    <w:multiLevelType w:val="hybridMultilevel"/>
    <w:tmpl w:val="43F1842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 w15:restartNumberingAfterBreak="0">
    <w:nsid w:val="0000005A"/>
    <w:multiLevelType w:val="hybridMultilevel"/>
    <w:tmpl w:val="60EF011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9" w15:restartNumberingAfterBreak="0">
    <w:nsid w:val="0000005B"/>
    <w:multiLevelType w:val="hybridMultilevel"/>
    <w:tmpl w:val="26F324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0" w15:restartNumberingAfterBreak="0">
    <w:nsid w:val="0000005C"/>
    <w:multiLevelType w:val="hybridMultilevel"/>
    <w:tmpl w:val="7F01579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1" w15:restartNumberingAfterBreak="0">
    <w:nsid w:val="0000005D"/>
    <w:multiLevelType w:val="hybridMultilevel"/>
    <w:tmpl w:val="49DA307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2" w15:restartNumberingAfterBreak="0">
    <w:nsid w:val="0000005E"/>
    <w:multiLevelType w:val="hybridMultilevel"/>
    <w:tmpl w:val="7055A5F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3" w15:restartNumberingAfterBreak="0">
    <w:nsid w:val="0000005F"/>
    <w:multiLevelType w:val="hybridMultilevel"/>
    <w:tmpl w:val="5FB8370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4" w15:restartNumberingAfterBreak="0">
    <w:nsid w:val="00000060"/>
    <w:multiLevelType w:val="hybridMultilevel"/>
    <w:tmpl w:val="50801EE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5" w15:restartNumberingAfterBreak="0">
    <w:nsid w:val="00000061"/>
    <w:multiLevelType w:val="hybridMultilevel"/>
    <w:tmpl w:val="0488AC1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6" w15:restartNumberingAfterBreak="0">
    <w:nsid w:val="00000062"/>
    <w:multiLevelType w:val="hybridMultilevel"/>
    <w:tmpl w:val="5FB8011C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7" w15:restartNumberingAfterBreak="0">
    <w:nsid w:val="0521630D"/>
    <w:multiLevelType w:val="hybridMultilevel"/>
    <w:tmpl w:val="9DC6214E"/>
    <w:lvl w:ilvl="0" w:tplc="D2E653B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8" w15:restartNumberingAfterBreak="0">
    <w:nsid w:val="184B2166"/>
    <w:multiLevelType w:val="hybridMultilevel"/>
    <w:tmpl w:val="63FC4B4E"/>
    <w:lvl w:ilvl="0" w:tplc="6D002E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9" w15:restartNumberingAfterBreak="0">
    <w:nsid w:val="1B856355"/>
    <w:multiLevelType w:val="multilevel"/>
    <w:tmpl w:val="0DE2E7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1F75125C"/>
    <w:multiLevelType w:val="multilevel"/>
    <w:tmpl w:val="855C792C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5133611E"/>
    <w:multiLevelType w:val="hybridMultilevel"/>
    <w:tmpl w:val="B0D2E3E8"/>
    <w:lvl w:ilvl="0" w:tplc="1EA880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2" w15:restartNumberingAfterBreak="0">
    <w:nsid w:val="63365559"/>
    <w:multiLevelType w:val="hybridMultilevel"/>
    <w:tmpl w:val="8A205568"/>
    <w:lvl w:ilvl="0" w:tplc="C302B566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3" w15:restartNumberingAfterBreak="0">
    <w:nsid w:val="7DC13704"/>
    <w:multiLevelType w:val="hybridMultilevel"/>
    <w:tmpl w:val="20B6626C"/>
    <w:lvl w:ilvl="0" w:tplc="E7F670FC">
      <w:start w:val="2"/>
      <w:numFmt w:val="decimal"/>
      <w:lvlText w:val="1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440" w:hanging="360"/>
      </w:pPr>
    </w:lvl>
    <w:lvl w:ilvl="2" w:tplc="0419001B" w:tentative="1">
      <w:start w:val="1"/>
      <w:numFmt w:val="lowerRoman"/>
      <w:lvlText w:val="%3."/>
      <w:lvlJc w:val="right"/>
      <w:pPr>
        <w:ind w:left="-720" w:hanging="180"/>
      </w:pPr>
    </w:lvl>
    <w:lvl w:ilvl="3" w:tplc="0419000F" w:tentative="1">
      <w:start w:val="1"/>
      <w:numFmt w:val="decimal"/>
      <w:lvlText w:val="%4."/>
      <w:lvlJc w:val="left"/>
      <w:pPr>
        <w:ind w:left="0" w:hanging="360"/>
      </w:pPr>
    </w:lvl>
    <w:lvl w:ilvl="4" w:tplc="04190019" w:tentative="1">
      <w:start w:val="1"/>
      <w:numFmt w:val="lowerLetter"/>
      <w:lvlText w:val="%5."/>
      <w:lvlJc w:val="left"/>
      <w:pPr>
        <w:ind w:left="720" w:hanging="360"/>
      </w:pPr>
    </w:lvl>
    <w:lvl w:ilvl="5" w:tplc="0419001B" w:tentative="1">
      <w:start w:val="1"/>
      <w:numFmt w:val="lowerRoman"/>
      <w:lvlText w:val="%6."/>
      <w:lvlJc w:val="right"/>
      <w:pPr>
        <w:ind w:left="1440" w:hanging="180"/>
      </w:pPr>
    </w:lvl>
    <w:lvl w:ilvl="6" w:tplc="0419000F" w:tentative="1">
      <w:start w:val="1"/>
      <w:numFmt w:val="decimal"/>
      <w:lvlText w:val="%7."/>
      <w:lvlJc w:val="left"/>
      <w:pPr>
        <w:ind w:left="2160" w:hanging="360"/>
      </w:pPr>
    </w:lvl>
    <w:lvl w:ilvl="7" w:tplc="04190019" w:tentative="1">
      <w:start w:val="1"/>
      <w:numFmt w:val="lowerLetter"/>
      <w:lvlText w:val="%8."/>
      <w:lvlJc w:val="left"/>
      <w:pPr>
        <w:ind w:left="2880" w:hanging="360"/>
      </w:pPr>
    </w:lvl>
    <w:lvl w:ilvl="8" w:tplc="0419001B" w:tentative="1">
      <w:start w:val="1"/>
      <w:numFmt w:val="lowerRoman"/>
      <w:lvlText w:val="%9."/>
      <w:lvlJc w:val="right"/>
      <w:pPr>
        <w:ind w:left="36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9"/>
  </w:num>
  <w:num w:numId="99">
    <w:abstractNumId w:val="100"/>
  </w:num>
  <w:num w:numId="100">
    <w:abstractNumId w:val="103"/>
  </w:num>
  <w:num w:numId="101">
    <w:abstractNumId w:val="98"/>
  </w:num>
  <w:num w:numId="102">
    <w:abstractNumId w:val="101"/>
  </w:num>
  <w:num w:numId="103">
    <w:abstractNumId w:val="102"/>
  </w:num>
  <w:num w:numId="104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E41"/>
    <w:rsid w:val="00007C77"/>
    <w:rsid w:val="000305C1"/>
    <w:rsid w:val="00040A42"/>
    <w:rsid w:val="000505A8"/>
    <w:rsid w:val="00067C5B"/>
    <w:rsid w:val="000759A3"/>
    <w:rsid w:val="000874B0"/>
    <w:rsid w:val="000A1FD5"/>
    <w:rsid w:val="000E3F43"/>
    <w:rsid w:val="000F1491"/>
    <w:rsid w:val="000F6159"/>
    <w:rsid w:val="00102941"/>
    <w:rsid w:val="0010468E"/>
    <w:rsid w:val="001050B8"/>
    <w:rsid w:val="00132579"/>
    <w:rsid w:val="00153EC5"/>
    <w:rsid w:val="001637A8"/>
    <w:rsid w:val="001C123A"/>
    <w:rsid w:val="001C76C8"/>
    <w:rsid w:val="001D05E7"/>
    <w:rsid w:val="001E3935"/>
    <w:rsid w:val="001E5A79"/>
    <w:rsid w:val="001F02F4"/>
    <w:rsid w:val="001F5280"/>
    <w:rsid w:val="00202DDB"/>
    <w:rsid w:val="00206593"/>
    <w:rsid w:val="0021439E"/>
    <w:rsid w:val="00224CF6"/>
    <w:rsid w:val="002576A7"/>
    <w:rsid w:val="00274E95"/>
    <w:rsid w:val="00281040"/>
    <w:rsid w:val="002826A1"/>
    <w:rsid w:val="00296AD7"/>
    <w:rsid w:val="002B2C6C"/>
    <w:rsid w:val="002D0435"/>
    <w:rsid w:val="002D7B03"/>
    <w:rsid w:val="002F1E64"/>
    <w:rsid w:val="003140D3"/>
    <w:rsid w:val="00316D8E"/>
    <w:rsid w:val="00326DE2"/>
    <w:rsid w:val="00330010"/>
    <w:rsid w:val="003355C2"/>
    <w:rsid w:val="003F0031"/>
    <w:rsid w:val="003F294B"/>
    <w:rsid w:val="004027D8"/>
    <w:rsid w:val="00403124"/>
    <w:rsid w:val="00416190"/>
    <w:rsid w:val="004329C9"/>
    <w:rsid w:val="00441942"/>
    <w:rsid w:val="00444816"/>
    <w:rsid w:val="00445D8F"/>
    <w:rsid w:val="00456E6D"/>
    <w:rsid w:val="004709DA"/>
    <w:rsid w:val="00474086"/>
    <w:rsid w:val="004A257D"/>
    <w:rsid w:val="004E42E9"/>
    <w:rsid w:val="00506E22"/>
    <w:rsid w:val="00590991"/>
    <w:rsid w:val="00594CF8"/>
    <w:rsid w:val="005A45A4"/>
    <w:rsid w:val="005B4383"/>
    <w:rsid w:val="005C6E41"/>
    <w:rsid w:val="005E214B"/>
    <w:rsid w:val="00604FF6"/>
    <w:rsid w:val="006216C1"/>
    <w:rsid w:val="00630A65"/>
    <w:rsid w:val="006A39EC"/>
    <w:rsid w:val="006C33F7"/>
    <w:rsid w:val="006D340A"/>
    <w:rsid w:val="006E5050"/>
    <w:rsid w:val="00705624"/>
    <w:rsid w:val="007245E5"/>
    <w:rsid w:val="00742BF2"/>
    <w:rsid w:val="00784E77"/>
    <w:rsid w:val="00793B38"/>
    <w:rsid w:val="0081126F"/>
    <w:rsid w:val="00815625"/>
    <w:rsid w:val="00851845"/>
    <w:rsid w:val="00852DFA"/>
    <w:rsid w:val="00891F2F"/>
    <w:rsid w:val="008A2489"/>
    <w:rsid w:val="008A5869"/>
    <w:rsid w:val="008B6D96"/>
    <w:rsid w:val="008F4968"/>
    <w:rsid w:val="00903DA7"/>
    <w:rsid w:val="00931DB4"/>
    <w:rsid w:val="009541B3"/>
    <w:rsid w:val="0096484E"/>
    <w:rsid w:val="00971E8A"/>
    <w:rsid w:val="00971F7C"/>
    <w:rsid w:val="00994081"/>
    <w:rsid w:val="009B3859"/>
    <w:rsid w:val="009C2DF3"/>
    <w:rsid w:val="009C4F59"/>
    <w:rsid w:val="009C5B60"/>
    <w:rsid w:val="009F7478"/>
    <w:rsid w:val="00A64873"/>
    <w:rsid w:val="00A902E6"/>
    <w:rsid w:val="00A92EF0"/>
    <w:rsid w:val="00AA58F9"/>
    <w:rsid w:val="00AE1F6D"/>
    <w:rsid w:val="00AE4D15"/>
    <w:rsid w:val="00AE5BE0"/>
    <w:rsid w:val="00B400AE"/>
    <w:rsid w:val="00B53C95"/>
    <w:rsid w:val="00B72BF0"/>
    <w:rsid w:val="00BB3516"/>
    <w:rsid w:val="00BC5C2D"/>
    <w:rsid w:val="00BD262C"/>
    <w:rsid w:val="00BD68BD"/>
    <w:rsid w:val="00C01DBE"/>
    <w:rsid w:val="00C2592C"/>
    <w:rsid w:val="00C277F3"/>
    <w:rsid w:val="00C37A7E"/>
    <w:rsid w:val="00C461BC"/>
    <w:rsid w:val="00C534DA"/>
    <w:rsid w:val="00C57820"/>
    <w:rsid w:val="00C72195"/>
    <w:rsid w:val="00C7476A"/>
    <w:rsid w:val="00C81DD6"/>
    <w:rsid w:val="00C90DD7"/>
    <w:rsid w:val="00C96592"/>
    <w:rsid w:val="00CC7C30"/>
    <w:rsid w:val="00CE7176"/>
    <w:rsid w:val="00CF573C"/>
    <w:rsid w:val="00D028BA"/>
    <w:rsid w:val="00D031A7"/>
    <w:rsid w:val="00D217E8"/>
    <w:rsid w:val="00D363EA"/>
    <w:rsid w:val="00D540EC"/>
    <w:rsid w:val="00D55D6C"/>
    <w:rsid w:val="00D569BC"/>
    <w:rsid w:val="00D570DC"/>
    <w:rsid w:val="00D71F39"/>
    <w:rsid w:val="00D8333B"/>
    <w:rsid w:val="00DA033F"/>
    <w:rsid w:val="00DA046C"/>
    <w:rsid w:val="00DE366B"/>
    <w:rsid w:val="00E04D73"/>
    <w:rsid w:val="00E26ECB"/>
    <w:rsid w:val="00E54B6F"/>
    <w:rsid w:val="00EA74FC"/>
    <w:rsid w:val="00ED53B0"/>
    <w:rsid w:val="00F009CD"/>
    <w:rsid w:val="00F04B9A"/>
    <w:rsid w:val="00F076E3"/>
    <w:rsid w:val="00F34E10"/>
    <w:rsid w:val="00F44885"/>
    <w:rsid w:val="00F70CCA"/>
    <w:rsid w:val="00FA15B5"/>
    <w:rsid w:val="00FA2DB8"/>
    <w:rsid w:val="00FA30E6"/>
    <w:rsid w:val="00FB2E8A"/>
    <w:rsid w:val="00FB4E58"/>
    <w:rsid w:val="00FD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8807E"/>
  <w15:docId w15:val="{454E195F-458F-44BD-8166-A05336FF2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04FF6"/>
    <w:rPr>
      <w:i/>
      <w:iCs/>
    </w:rPr>
  </w:style>
  <w:style w:type="paragraph" w:styleId="a4">
    <w:name w:val="No Spacing"/>
    <w:aliases w:val="письмо"/>
    <w:link w:val="a5"/>
    <w:uiPriority w:val="1"/>
    <w:qFormat/>
    <w:rsid w:val="0060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письмо Знак"/>
    <w:basedOn w:val="a0"/>
    <w:link w:val="a4"/>
    <w:uiPriority w:val="1"/>
    <w:locked/>
    <w:rsid w:val="00604FF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E42E9"/>
    <w:pPr>
      <w:ind w:left="720"/>
      <w:contextualSpacing/>
    </w:pPr>
  </w:style>
  <w:style w:type="paragraph" w:customStyle="1" w:styleId="ConsPlusNormal">
    <w:name w:val="ConsPlusNormal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1">
    <w:name w:val="Абзац списка1"/>
    <w:basedOn w:val="a"/>
    <w:rsid w:val="00316D8E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ontStyle13">
    <w:name w:val="Font Style13"/>
    <w:uiPriority w:val="99"/>
    <w:rsid w:val="001E5A79"/>
    <w:rPr>
      <w:rFonts w:ascii="Times New Roman" w:hAnsi="Times New Roman" w:cs="Times New Roman"/>
      <w:sz w:val="26"/>
      <w:szCs w:val="26"/>
    </w:rPr>
  </w:style>
  <w:style w:type="character" w:styleId="a7">
    <w:name w:val="Hyperlink"/>
    <w:rsid w:val="001E5A79"/>
    <w:rPr>
      <w:color w:val="B5162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4D4E72532045F110F95B70855C4EDA10E99AD3D006D414D9275F31A6F1E642369256BE90120EDd0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2CD3F-E956-437F-B0AB-A5A7FAA66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2</cp:revision>
  <cp:lastPrinted>2025-11-12T13:05:00Z</cp:lastPrinted>
  <dcterms:created xsi:type="dcterms:W3CDTF">2025-11-12T13:17:00Z</dcterms:created>
  <dcterms:modified xsi:type="dcterms:W3CDTF">2025-11-12T13:17:00Z</dcterms:modified>
</cp:coreProperties>
</file>