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7099" w14:textId="77777777" w:rsidR="00B93A04" w:rsidRPr="003D7B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D7B04">
        <w:rPr>
          <w:rFonts w:ascii="Times New Roman" w:eastAsia="Times New Roman" w:hAnsi="Times New Roman" w:cs="Times New Roman"/>
          <w:b/>
          <w:iCs/>
          <w:sz w:val="24"/>
          <w:szCs w:val="24"/>
        </w:rPr>
        <w:t>РЕСПУБЛИКÆ ЦÆГАТ ИРЫСТОН-АЛАНИ КИРОВЫ РАЙОНЫ</w:t>
      </w:r>
    </w:p>
    <w:p w14:paraId="1C836598" w14:textId="77777777" w:rsidR="00B93A04" w:rsidRPr="003D7B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D7B04">
        <w:rPr>
          <w:rFonts w:ascii="Times New Roman" w:eastAsia="Times New Roman" w:hAnsi="Times New Roman" w:cs="Times New Roman"/>
          <w:b/>
          <w:iCs/>
          <w:sz w:val="24"/>
          <w:szCs w:val="24"/>
        </w:rPr>
        <w:t>ИРАНЫ ХЪÆУЫ БЫНÆТТОН ХИУЫНАФФÆЙАДЫ АДМИНИСТРАЦИ</w:t>
      </w:r>
    </w:p>
    <w:p w14:paraId="77DD2882" w14:textId="77777777" w:rsidR="00B93A04" w:rsidRPr="003D7B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14:paraId="7A67F2D4" w14:textId="77777777" w:rsidR="00B93A04" w:rsidRPr="003D7B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3D7B04">
        <w:rPr>
          <w:rFonts w:ascii="Times New Roman" w:eastAsia="Times New Roman" w:hAnsi="Times New Roman" w:cs="Times New Roman"/>
          <w:b/>
          <w:iCs/>
          <w:sz w:val="32"/>
          <w:szCs w:val="32"/>
        </w:rPr>
        <w:t>УЫНАФФ</w:t>
      </w:r>
      <w:r w:rsidRPr="003D7B04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  <w:t>Æ</w:t>
      </w:r>
    </w:p>
    <w:p w14:paraId="00DBB152" w14:textId="77777777" w:rsidR="00B93A04" w:rsidRPr="003D7B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3D7B04">
        <w:rPr>
          <w:rFonts w:ascii="Times New Roman" w:eastAsia="Times New Roman" w:hAnsi="Times New Roman" w:cs="Times New Roman"/>
          <w:b/>
          <w:iCs/>
          <w:sz w:val="20"/>
          <w:szCs w:val="20"/>
        </w:rPr>
        <w:t>________________________________________</w:t>
      </w:r>
    </w:p>
    <w:p w14:paraId="072E4579" w14:textId="77777777" w:rsidR="00B93A04" w:rsidRPr="003D7B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14:paraId="152BECA8" w14:textId="77777777" w:rsidR="00B93A04" w:rsidRPr="003D7B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D7B04">
        <w:rPr>
          <w:rFonts w:ascii="Times New Roman" w:eastAsia="Times New Roman" w:hAnsi="Times New Roman" w:cs="Times New Roman"/>
          <w:b/>
          <w:iCs/>
          <w:sz w:val="24"/>
          <w:szCs w:val="24"/>
        </w:rPr>
        <w:t>РЕСПУБЛИКА СЕВЕРНАЯ ОСЕТИЯ-АЛАНИЯ КИРОВСКИЙ РАЙОН</w:t>
      </w:r>
    </w:p>
    <w:p w14:paraId="5122A2C3" w14:textId="77777777" w:rsidR="00B93A04" w:rsidRPr="00B93A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D7B04">
        <w:rPr>
          <w:rFonts w:ascii="Times New Roman" w:eastAsia="Times New Roman" w:hAnsi="Times New Roman" w:cs="Times New Roman"/>
          <w:b/>
          <w:iCs/>
          <w:sz w:val="24"/>
          <w:szCs w:val="24"/>
        </w:rPr>
        <w:t>АДМИНИСТРАЦИЯ ИРАНСКОГО СЕЛЬСКОГО ПОСЕЛЕНИЯ</w:t>
      </w:r>
    </w:p>
    <w:p w14:paraId="38CAFE1A" w14:textId="77777777" w:rsidR="00B93A04" w:rsidRPr="00B93A04" w:rsidRDefault="00B93A04" w:rsidP="00B93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5E82F2C7" w14:textId="77777777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93A04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60A89322" w14:textId="77777777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216D32" w14:textId="77777777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366FBF2" w14:textId="27D33BE7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3A04">
        <w:rPr>
          <w:rFonts w:ascii="Times New Roman" w:eastAsia="Times New Roman" w:hAnsi="Times New Roman" w:cs="Times New Roman"/>
          <w:b/>
          <w:bCs/>
          <w:sz w:val="28"/>
          <w:szCs w:val="28"/>
        </w:rPr>
        <w:t>от «22» мая 2023 г.  № 11</w:t>
      </w:r>
    </w:p>
    <w:p w14:paraId="24DAF558" w14:textId="77777777" w:rsidR="00F53E32" w:rsidRDefault="00F53E32" w:rsidP="00F53E32">
      <w:pPr>
        <w:spacing w:after="100" w:afterAutospacing="1"/>
        <w:rPr>
          <w:rFonts w:ascii="Arial" w:eastAsia="Calibri" w:hAnsi="Arial" w:cs="Arial"/>
          <w:b/>
        </w:rPr>
      </w:pPr>
    </w:p>
    <w:p w14:paraId="7F02EA49" w14:textId="77777777" w:rsidR="005B6E2D" w:rsidRPr="004A206D" w:rsidRDefault="005B6E2D" w:rsidP="004A206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E2F100" w14:textId="77777777" w:rsidR="00E73B82" w:rsidRPr="00E73B82" w:rsidRDefault="00E73B82" w:rsidP="00E73B82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E73B82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Pr="00E73B82">
        <w:rPr>
          <w:rFonts w:ascii="Times New Roman" w:hAnsi="Times New Roman"/>
          <w:b/>
          <w:sz w:val="28"/>
          <w:szCs w:val="28"/>
          <w:shd w:val="clear" w:color="auto" w:fill="FFFFFF"/>
        </w:rPr>
        <w:t>Регламента реализации полномочий администратора доходов бюджета по взысканию дебиторской задолженности</w:t>
      </w:r>
    </w:p>
    <w:p w14:paraId="764457DA" w14:textId="77777777" w:rsidR="00457C9C" w:rsidRPr="00E3689D" w:rsidRDefault="00457C9C" w:rsidP="005B6E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6EB31A5" w14:textId="469E7728" w:rsidR="005B6E2D" w:rsidRPr="00E73B82" w:rsidRDefault="00E73B82" w:rsidP="00E05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B82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Приказом Минфина России от 18 ноября 2022 г. № 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Pr="00E73B82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 w:rsidR="00B93A04">
        <w:rPr>
          <w:rFonts w:ascii="Times New Roman" w:hAnsi="Times New Roman" w:cs="Times New Roman"/>
          <w:bCs/>
          <w:sz w:val="28"/>
          <w:szCs w:val="28"/>
        </w:rPr>
        <w:t>Иранского</w:t>
      </w:r>
      <w:r w:rsidRPr="00E73B82">
        <w:rPr>
          <w:rFonts w:ascii="Times New Roman" w:hAnsi="Times New Roman" w:cs="Times New Roman"/>
          <w:bCs/>
          <w:sz w:val="28"/>
          <w:szCs w:val="28"/>
        </w:rPr>
        <w:t xml:space="preserve"> сельского </w:t>
      </w:r>
      <w:r w:rsidR="00B93A04" w:rsidRPr="00E73B82">
        <w:rPr>
          <w:rFonts w:ascii="Times New Roman" w:hAnsi="Times New Roman" w:cs="Times New Roman"/>
          <w:bCs/>
          <w:sz w:val="28"/>
          <w:szCs w:val="28"/>
        </w:rPr>
        <w:t>поселения постановляю</w:t>
      </w:r>
      <w:r w:rsidR="00636A6E" w:rsidRPr="00E73B8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7DC4CB2" w14:textId="77777777" w:rsidR="005B6E2D" w:rsidRPr="00DC4956" w:rsidRDefault="005B6E2D" w:rsidP="00E050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506F">
        <w:rPr>
          <w:rFonts w:ascii="Times New Roman" w:eastAsia="Calibri" w:hAnsi="Times New Roman" w:cs="Times New Roman"/>
          <w:sz w:val="28"/>
          <w:lang w:eastAsia="en-US"/>
        </w:rPr>
        <w:t>1</w:t>
      </w:r>
      <w:r w:rsidRPr="00DC49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E73B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9E74D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E73B82" w:rsidRPr="00BB4EB1">
        <w:rPr>
          <w:rFonts w:ascii="Times New Roman" w:hAnsi="Times New Roman" w:cs="Times New Roman"/>
          <w:sz w:val="28"/>
          <w:szCs w:val="28"/>
          <w:shd w:val="clear" w:color="auto" w:fill="FFFFFF"/>
        </w:rPr>
        <w:t>егламент реализации полномочий администратора доходов бюджета по взысканию дебиторской задолженности</w:t>
      </w:r>
      <w:r w:rsidR="00E73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приложению</w:t>
      </w:r>
      <w:r w:rsidR="00DC50D6">
        <w:rPr>
          <w:rFonts w:ascii="Times New Roman" w:hAnsi="Times New Roman" w:cs="Times New Roman"/>
          <w:bCs/>
          <w:color w:val="00000A"/>
          <w:sz w:val="28"/>
          <w:szCs w:val="28"/>
        </w:rPr>
        <w:t>.</w:t>
      </w:r>
    </w:p>
    <w:p w14:paraId="4AAC706F" w14:textId="402397BF" w:rsidR="00B93A04" w:rsidRPr="00B93A04" w:rsidRDefault="00B93A04" w:rsidP="00B93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93A04">
        <w:rPr>
          <w:rFonts w:ascii="Times New Roman" w:eastAsia="Times New Roman" w:hAnsi="Times New Roman" w:cs="Times New Roman"/>
          <w:sz w:val="28"/>
          <w:szCs w:val="28"/>
        </w:rPr>
        <w:t>. В целях обеспечения доступа к информации о деятельности органов местного самоуправления данное решение разместить в сети Интернет на официальном сайте органов местного самоуправления Иранского сельского поселения: www.amsiran.ru</w:t>
      </w:r>
    </w:p>
    <w:p w14:paraId="50D1575B" w14:textId="77777777" w:rsidR="005B6E2D" w:rsidRPr="00E0506F" w:rsidRDefault="00DC4956" w:rsidP="00E050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B6E2D" w:rsidRPr="00E0506F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0A1128E9" w14:textId="77777777" w:rsidR="005B6E2D" w:rsidRPr="00E0506F" w:rsidRDefault="005B6E2D" w:rsidP="00E0506F">
      <w:pPr>
        <w:pStyle w:val="Standard"/>
        <w:ind w:firstLine="709"/>
        <w:contextualSpacing/>
        <w:jc w:val="both"/>
        <w:rPr>
          <w:rFonts w:cs="Times New Roman"/>
          <w:b/>
          <w:kern w:val="2"/>
          <w:sz w:val="28"/>
          <w:szCs w:val="28"/>
          <w:lang w:val="ru-RU"/>
        </w:rPr>
      </w:pPr>
    </w:p>
    <w:p w14:paraId="4F5B26DE" w14:textId="77777777" w:rsidR="005B6E2D" w:rsidRDefault="005B6E2D" w:rsidP="005B6E2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6EF03A3" w14:textId="77777777" w:rsidR="00E0506F" w:rsidRPr="00AA0D9B" w:rsidRDefault="00E0506F" w:rsidP="005B6E2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DF09050" w14:textId="77777777" w:rsidR="00B93A04" w:rsidRPr="00B93A04" w:rsidRDefault="00B93A04" w:rsidP="00B93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A04">
        <w:rPr>
          <w:rFonts w:ascii="Times New Roman" w:eastAsia="Times New Roman" w:hAnsi="Times New Roman" w:cs="Times New Roman"/>
          <w:sz w:val="28"/>
          <w:szCs w:val="28"/>
        </w:rPr>
        <w:t>Глава АМС</w:t>
      </w:r>
    </w:p>
    <w:p w14:paraId="10DD4434" w14:textId="77777777" w:rsidR="00B93A04" w:rsidRPr="00B93A04" w:rsidRDefault="00B93A04" w:rsidP="00B93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A04">
        <w:rPr>
          <w:rFonts w:ascii="Times New Roman" w:eastAsia="Times New Roman" w:hAnsi="Times New Roman" w:cs="Times New Roman"/>
          <w:sz w:val="28"/>
          <w:szCs w:val="28"/>
        </w:rPr>
        <w:t>Иранского сельского поселения                                                              В. Плиев.</w:t>
      </w:r>
    </w:p>
    <w:p w14:paraId="78EB778C" w14:textId="77777777" w:rsidR="00E73B82" w:rsidRDefault="00E73B82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5622CD" w14:textId="77777777" w:rsidR="00E73B82" w:rsidRDefault="00E73B82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8216E0" w14:textId="77777777" w:rsidR="00E73B82" w:rsidRDefault="00E73B82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B4415B" w14:textId="77777777" w:rsidR="00E73B82" w:rsidRDefault="00E73B82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3BF973" w14:textId="77777777" w:rsidR="00E73B82" w:rsidRDefault="00E73B82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DDB639" w14:textId="0B8E5BB9" w:rsidR="00DC4956" w:rsidRDefault="00DC4956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617204" w14:textId="085FEAEF" w:rsidR="00B93A04" w:rsidRDefault="00B93A04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C48074" w14:textId="2780D3BC" w:rsidR="00B93A04" w:rsidRDefault="00B93A04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4794DD" w14:textId="1926934A" w:rsidR="00B93A04" w:rsidRDefault="00B93A04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ED4FC7" w14:textId="77777777" w:rsidR="00B93A04" w:rsidRDefault="00B93A04" w:rsidP="005B6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30A678" w14:textId="77777777" w:rsidR="00B93A04" w:rsidRDefault="00B93A04" w:rsidP="002F36D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3C4C35" w14:textId="32D083DB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A0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</w:p>
    <w:p w14:paraId="32446A9E" w14:textId="77777777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A04">
        <w:rPr>
          <w:rFonts w:ascii="Times New Roman" w:eastAsia="Times New Roman" w:hAnsi="Times New Roman" w:cs="Times New Roman"/>
          <w:b/>
          <w:bCs/>
          <w:sz w:val="24"/>
          <w:szCs w:val="24"/>
        </w:rPr>
        <w:t>к постановлению главы АМС</w:t>
      </w:r>
    </w:p>
    <w:p w14:paraId="05BAEF51" w14:textId="77777777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A04">
        <w:rPr>
          <w:rFonts w:ascii="Times New Roman" w:eastAsia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14:paraId="6F7BA794" w14:textId="2B17EB2F" w:rsidR="00B93A04" w:rsidRPr="00B93A04" w:rsidRDefault="00B93A04" w:rsidP="00B93A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22 </w:t>
      </w:r>
      <w:r w:rsidR="00655C23">
        <w:rPr>
          <w:rFonts w:ascii="Times New Roman" w:eastAsia="Times New Roman" w:hAnsi="Times New Roman" w:cs="Times New Roman"/>
          <w:b/>
          <w:bCs/>
          <w:sz w:val="24"/>
          <w:szCs w:val="24"/>
        </w:rPr>
        <w:t>мая</w:t>
      </w:r>
      <w:r w:rsidRPr="00B93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 г. №</w:t>
      </w:r>
      <w:r w:rsidR="00655C23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</w:p>
    <w:p w14:paraId="05C24433" w14:textId="77777777" w:rsidR="005B6E2D" w:rsidRDefault="005B6E2D" w:rsidP="002F36D9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14:paraId="08BF0E7B" w14:textId="77777777" w:rsidR="00E73B82" w:rsidRDefault="00E73B82" w:rsidP="002F36D9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14:paraId="20F29650" w14:textId="77777777" w:rsidR="00E73B82" w:rsidRDefault="00E73B82" w:rsidP="00E73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73B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Регламент реали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зации полномочий администратора</w:t>
      </w:r>
    </w:p>
    <w:p w14:paraId="157D45C5" w14:textId="77777777" w:rsidR="00E73B82" w:rsidRPr="00E73B82" w:rsidRDefault="00E73B82" w:rsidP="00E73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73B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доходов бюджета по взысканию дебиторской задолженности</w:t>
      </w:r>
    </w:p>
    <w:p w14:paraId="01EA4DB8" w14:textId="77777777" w:rsidR="00E73B82" w:rsidRPr="00E73B82" w:rsidRDefault="00E73B82" w:rsidP="00E73B8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B43355" w14:textId="1AF9FC61" w:rsidR="00E73B82" w:rsidRPr="00E73B82" w:rsidRDefault="00E73B82" w:rsidP="00E73B82">
      <w:pPr>
        <w:pStyle w:val="a6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3B82">
        <w:rPr>
          <w:rFonts w:ascii="Times New Roman" w:hAnsi="Times New Roman"/>
          <w:color w:val="000000"/>
          <w:sz w:val="28"/>
          <w:szCs w:val="28"/>
        </w:rPr>
        <w:t xml:space="preserve">1. Настоящий Регламент </w:t>
      </w:r>
      <w:r w:rsidRPr="00E73B82">
        <w:rPr>
          <w:rFonts w:ascii="Times New Roman" w:hAnsi="Times New Roman"/>
          <w:sz w:val="28"/>
          <w:szCs w:val="28"/>
          <w:shd w:val="clear" w:color="auto" w:fill="FFFFFF"/>
        </w:rPr>
        <w:t xml:space="preserve">устанавливает порядок реализации полномочий администратора доходов бюджета </w:t>
      </w:r>
      <w:r w:rsidR="00B93A04">
        <w:rPr>
          <w:rFonts w:ascii="Times New Roman" w:hAnsi="Times New Roman"/>
          <w:bCs/>
          <w:sz w:val="28"/>
          <w:szCs w:val="28"/>
        </w:rPr>
        <w:t xml:space="preserve">Иранского </w:t>
      </w:r>
      <w:r w:rsidRPr="00E73B82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Pr="00E73B82">
        <w:rPr>
          <w:rFonts w:ascii="Times New Roman" w:hAnsi="Times New Roman"/>
          <w:sz w:val="28"/>
          <w:szCs w:val="28"/>
          <w:shd w:val="clear" w:color="auto" w:fill="FFFFFF"/>
        </w:rPr>
        <w:t>по взысканию дебиторской задолженности по платежам в местный бюджет, пеням и штрафам по ним, являющимся источниками формирования доходов бюджета, за исключ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ением платежей, предусмотренных </w:t>
      </w:r>
      <w:r w:rsidRPr="00E73B82">
        <w:rPr>
          <w:rFonts w:ascii="Times New Roman" w:hAnsi="Times New Roman"/>
          <w:sz w:val="28"/>
          <w:szCs w:val="28"/>
          <w:shd w:val="clear" w:color="auto" w:fill="FFFFFF"/>
        </w:rPr>
        <w:t>законодательством о налогах и сборах, законодательст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вом </w:t>
      </w:r>
      <w:r w:rsidRPr="00E73B82">
        <w:rPr>
          <w:rFonts w:ascii="Times New Roman" w:hAnsi="Times New Roman"/>
          <w:sz w:val="28"/>
          <w:szCs w:val="28"/>
          <w:shd w:val="clear" w:color="auto" w:fill="FFFFFF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законодательством </w:t>
      </w:r>
      <w:r w:rsidRPr="00E73B82">
        <w:rPr>
          <w:rFonts w:ascii="Times New Roman" w:hAnsi="Times New Roman"/>
          <w:sz w:val="28"/>
          <w:szCs w:val="28"/>
          <w:shd w:val="clear" w:color="auto" w:fill="FFFFFF"/>
        </w:rPr>
        <w:t>Российской Федерации о таможенном регул</w:t>
      </w:r>
      <w:r w:rsidR="001F20B1">
        <w:rPr>
          <w:rFonts w:ascii="Times New Roman" w:hAnsi="Times New Roman"/>
          <w:sz w:val="28"/>
          <w:szCs w:val="28"/>
          <w:shd w:val="clear" w:color="auto" w:fill="FFFFFF"/>
        </w:rPr>
        <w:t>ировании (далее соответственно –</w:t>
      </w:r>
      <w:r w:rsidRPr="00E73B82">
        <w:rPr>
          <w:rFonts w:ascii="Times New Roman" w:hAnsi="Times New Roman"/>
          <w:sz w:val="28"/>
          <w:szCs w:val="28"/>
          <w:shd w:val="clear" w:color="auto" w:fill="FFFFFF"/>
        </w:rPr>
        <w:t xml:space="preserve"> Регламент, дебиторская задолженность по доходам).</w:t>
      </w:r>
    </w:p>
    <w:p w14:paraId="60221327" w14:textId="77777777" w:rsidR="00E73B82" w:rsidRDefault="00E73B82" w:rsidP="00E73B8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3B82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E73B82">
        <w:rPr>
          <w:rFonts w:ascii="Times New Roman" w:hAnsi="Times New Roman"/>
          <w:sz w:val="28"/>
          <w:szCs w:val="28"/>
        </w:rPr>
        <w:t>Администратор доходов бюджета осуществляет перечень мероприятий по реализации полномочий, направленных на взыскание дебиторской задолженности по доходам по видам платежей (учетным группам доходов).</w:t>
      </w:r>
    </w:p>
    <w:p w14:paraId="1645B6C2" w14:textId="46EB2072" w:rsidR="00E73B82" w:rsidRPr="00E73B82" w:rsidRDefault="00E73B82" w:rsidP="00E73B8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3B82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Ответственным</w:t>
      </w:r>
      <w:r w:rsidRPr="00E73B82">
        <w:rPr>
          <w:rFonts w:ascii="Times New Roman" w:hAnsi="Times New Roman"/>
          <w:sz w:val="28"/>
          <w:szCs w:val="28"/>
        </w:rPr>
        <w:t xml:space="preserve"> за работу с дебиторской задолженностью по доходам</w:t>
      </w:r>
      <w:r>
        <w:rPr>
          <w:rFonts w:ascii="Times New Roman" w:hAnsi="Times New Roman"/>
          <w:sz w:val="28"/>
          <w:szCs w:val="28"/>
        </w:rPr>
        <w:t xml:space="preserve"> является бухгалтер администрации местного самоуправления </w:t>
      </w:r>
      <w:r w:rsidR="00B93A04">
        <w:rPr>
          <w:rFonts w:ascii="Times New Roman" w:hAnsi="Times New Roman"/>
          <w:bCs/>
          <w:sz w:val="28"/>
          <w:szCs w:val="28"/>
        </w:rPr>
        <w:t xml:space="preserve">Иранского </w:t>
      </w:r>
      <w:r w:rsidRPr="00E73B82">
        <w:rPr>
          <w:rFonts w:ascii="Times New Roman" w:hAnsi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B80E00F" w14:textId="77777777" w:rsidR="00E73B82" w:rsidRPr="00D35C2E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4. </w:t>
      </w:r>
      <w:r>
        <w:rPr>
          <w:rFonts w:ascii="Times New Roman" w:hAnsi="Times New Roman"/>
          <w:sz w:val="28"/>
          <w:szCs w:val="28"/>
        </w:rPr>
        <w:t>Мероприятия</w:t>
      </w:r>
      <w:r w:rsidRPr="00E73B82">
        <w:rPr>
          <w:rFonts w:ascii="Times New Roman" w:hAnsi="Times New Roman"/>
          <w:sz w:val="28"/>
          <w:szCs w:val="28"/>
        </w:rPr>
        <w:t xml:space="preserve"> по реализации полномочий, направленных на взыскание </w:t>
      </w:r>
      <w:r w:rsidRPr="00D35C2E">
        <w:rPr>
          <w:rFonts w:ascii="Times New Roman" w:hAnsi="Times New Roman" w:cs="Times New Roman"/>
          <w:sz w:val="28"/>
          <w:szCs w:val="28"/>
        </w:rPr>
        <w:t>дебиторской задолженности по доходам по видам платежей:</w:t>
      </w:r>
    </w:p>
    <w:p w14:paraId="6A206009" w14:textId="77777777" w:rsidR="00D35C2E" w:rsidRPr="00D35C2E" w:rsidRDefault="009E74DA" w:rsidP="00E73B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35C2E" w:rsidRPr="00D35C2E">
        <w:rPr>
          <w:rFonts w:ascii="Times New Roman" w:hAnsi="Times New Roman" w:cs="Times New Roman"/>
          <w:sz w:val="28"/>
          <w:szCs w:val="28"/>
        </w:rPr>
        <w:t xml:space="preserve"> Недопущение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14:paraId="77112922" w14:textId="77777777" w:rsidR="00D35C2E" w:rsidRPr="00D35C2E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C2E">
        <w:rPr>
          <w:rFonts w:ascii="Times New Roman" w:hAnsi="Times New Roman" w:cs="Times New Roman"/>
          <w:sz w:val="28"/>
          <w:szCs w:val="28"/>
        </w:rPr>
        <w:t>1.1.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14:paraId="686404D2" w14:textId="77777777" w:rsidR="00D35C2E" w:rsidRPr="00D35C2E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C2E">
        <w:rPr>
          <w:rFonts w:ascii="Times New Roman" w:hAnsi="Times New Roman" w:cs="Times New Roman"/>
          <w:sz w:val="28"/>
          <w:szCs w:val="28"/>
        </w:rPr>
        <w:t>1.1.1</w:t>
      </w:r>
      <w:r w:rsidR="0071582A">
        <w:rPr>
          <w:rFonts w:ascii="Times New Roman" w:hAnsi="Times New Roman" w:cs="Times New Roman"/>
          <w:sz w:val="28"/>
          <w:szCs w:val="28"/>
        </w:rPr>
        <w:t>.</w:t>
      </w:r>
      <w:r w:rsidRPr="00D35C2E">
        <w:rPr>
          <w:rFonts w:ascii="Times New Roman" w:hAnsi="Times New Roman" w:cs="Times New Roman"/>
          <w:sz w:val="28"/>
          <w:szCs w:val="28"/>
        </w:rPr>
        <w:t xml:space="preserve"> за фактическим зачислением платежей в бюджет в размерах и сроки, установленные законодательством Российской Федерации, договором (контрактом);</w:t>
      </w:r>
    </w:p>
    <w:p w14:paraId="6019D5B6" w14:textId="77777777" w:rsidR="00D35C2E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5C2E">
        <w:rPr>
          <w:rFonts w:ascii="Times New Roman" w:hAnsi="Times New Roman" w:cs="Times New Roman"/>
          <w:sz w:val="28"/>
          <w:szCs w:val="28"/>
        </w:rPr>
        <w:t>1.1.2</w:t>
      </w:r>
      <w:r w:rsidR="0071582A">
        <w:rPr>
          <w:rFonts w:ascii="Times New Roman" w:hAnsi="Times New Roman" w:cs="Times New Roman"/>
          <w:sz w:val="28"/>
          <w:szCs w:val="28"/>
        </w:rPr>
        <w:t>.</w:t>
      </w:r>
      <w:r w:rsidRPr="00D35C2E">
        <w:rPr>
          <w:rFonts w:ascii="Times New Roman" w:hAnsi="Times New Roman" w:cs="Times New Roman"/>
          <w:sz w:val="28"/>
          <w:szCs w:val="28"/>
        </w:rPr>
        <w:t xml:space="preserve"> за погашением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</w:t>
      </w:r>
      <w:r w:rsidR="0071582A">
        <w:rPr>
          <w:rFonts w:ascii="Times New Roman" w:hAnsi="Times New Roman" w:cs="Times New Roman"/>
          <w:sz w:val="28"/>
          <w:szCs w:val="28"/>
        </w:rPr>
        <w:t xml:space="preserve">льных платежах, предусмотренной </w:t>
      </w:r>
      <w:r w:rsidRPr="00D35C2E">
        <w:rPr>
          <w:rFonts w:ascii="Times New Roman" w:hAnsi="Times New Roman" w:cs="Times New Roman"/>
          <w:sz w:val="28"/>
          <w:szCs w:val="28"/>
        </w:rPr>
        <w:t>статьей 21</w:t>
      </w:r>
      <w:r w:rsidR="0071582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35C2E">
        <w:rPr>
          <w:rFonts w:ascii="Times New Roman" w:hAnsi="Times New Roman" w:cs="Times New Roman"/>
          <w:sz w:val="28"/>
          <w:szCs w:val="28"/>
        </w:rPr>
        <w:t>Федерального зако</w:t>
      </w:r>
      <w:r w:rsidR="0071582A">
        <w:rPr>
          <w:rFonts w:ascii="Times New Roman" w:hAnsi="Times New Roman" w:cs="Times New Roman"/>
          <w:sz w:val="28"/>
          <w:szCs w:val="28"/>
        </w:rPr>
        <w:t>на от 27 июля 2010 г. №210-ФЗ «</w:t>
      </w:r>
      <w:r w:rsidRPr="00D35C2E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1582A">
        <w:rPr>
          <w:rFonts w:ascii="Times New Roman" w:hAnsi="Times New Roman" w:cs="Times New Roman"/>
          <w:sz w:val="28"/>
          <w:szCs w:val="28"/>
        </w:rPr>
        <w:t xml:space="preserve">» </w:t>
      </w:r>
      <w:r w:rsidRPr="00D35C2E">
        <w:rPr>
          <w:rFonts w:ascii="Times New Roman" w:hAnsi="Times New Roman" w:cs="Times New Roman"/>
          <w:sz w:val="28"/>
          <w:szCs w:val="28"/>
        </w:rPr>
        <w:t>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</w:t>
      </w:r>
      <w:r w:rsidR="001F20B1">
        <w:rPr>
          <w:rFonts w:ascii="Times New Roman" w:hAnsi="Times New Roman" w:cs="Times New Roman"/>
          <w:sz w:val="28"/>
          <w:szCs w:val="28"/>
        </w:rPr>
        <w:t xml:space="preserve">умму, не </w:t>
      </w:r>
      <w:r w:rsidR="001F20B1">
        <w:rPr>
          <w:rFonts w:ascii="Times New Roman" w:hAnsi="Times New Roman" w:cs="Times New Roman"/>
          <w:sz w:val="28"/>
          <w:szCs w:val="28"/>
        </w:rPr>
        <w:lastRenderedPageBreak/>
        <w:t xml:space="preserve">размещается в ГИС ГМП, перечень которых утвержден приказом </w:t>
      </w:r>
      <w:r w:rsidRPr="0071582A">
        <w:rPr>
          <w:rFonts w:ascii="Times New Roman" w:hAnsi="Times New Roman" w:cs="Times New Roman"/>
          <w:sz w:val="28"/>
          <w:szCs w:val="28"/>
        </w:rPr>
        <w:t>Министерства финансов Российск</w:t>
      </w:r>
      <w:r w:rsidR="0071582A">
        <w:rPr>
          <w:rFonts w:ascii="Times New Roman" w:hAnsi="Times New Roman" w:cs="Times New Roman"/>
          <w:sz w:val="28"/>
          <w:szCs w:val="28"/>
        </w:rPr>
        <w:t xml:space="preserve">ой Федерации от 25 декабря 2019 </w:t>
      </w:r>
      <w:r w:rsidRPr="0071582A">
        <w:rPr>
          <w:rFonts w:ascii="Times New Roman" w:hAnsi="Times New Roman" w:cs="Times New Roman"/>
          <w:sz w:val="28"/>
          <w:szCs w:val="28"/>
        </w:rPr>
        <w:t>г</w:t>
      </w:r>
      <w:r w:rsidR="0071582A">
        <w:rPr>
          <w:rFonts w:ascii="Times New Roman" w:hAnsi="Times New Roman" w:cs="Times New Roman"/>
          <w:sz w:val="28"/>
          <w:szCs w:val="28"/>
        </w:rPr>
        <w:t>. №</w:t>
      </w:r>
      <w:r w:rsidRPr="0071582A">
        <w:rPr>
          <w:rFonts w:ascii="Times New Roman" w:hAnsi="Times New Roman" w:cs="Times New Roman"/>
          <w:sz w:val="28"/>
          <w:szCs w:val="28"/>
        </w:rPr>
        <w:t>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14:paraId="5A2896C2" w14:textId="77777777" w:rsidR="00E73B82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</w:rPr>
        <w:t>1.1.3</w:t>
      </w:r>
      <w:r w:rsidR="0071582A">
        <w:rPr>
          <w:rFonts w:ascii="Times New Roman" w:hAnsi="Times New Roman" w:cs="Times New Roman"/>
          <w:sz w:val="28"/>
          <w:szCs w:val="28"/>
        </w:rPr>
        <w:t>.</w:t>
      </w:r>
      <w:r w:rsidRPr="0071582A">
        <w:rPr>
          <w:rFonts w:ascii="Times New Roman" w:hAnsi="Times New Roman" w:cs="Times New Roman"/>
          <w:sz w:val="28"/>
          <w:szCs w:val="28"/>
        </w:rPr>
        <w:t xml:space="preserve">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14:paraId="622C830A" w14:textId="77777777" w:rsidR="00E73B82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</w:rPr>
        <w:t>1.1.4</w:t>
      </w:r>
      <w:r w:rsidR="0071582A">
        <w:rPr>
          <w:rFonts w:ascii="Times New Roman" w:hAnsi="Times New Roman" w:cs="Times New Roman"/>
          <w:sz w:val="28"/>
          <w:szCs w:val="28"/>
        </w:rPr>
        <w:t>.</w:t>
      </w:r>
      <w:r w:rsidRPr="0071582A">
        <w:rPr>
          <w:rFonts w:ascii="Times New Roman" w:hAnsi="Times New Roman" w:cs="Times New Roman"/>
          <w:sz w:val="28"/>
          <w:szCs w:val="28"/>
        </w:rPr>
        <w:t xml:space="preserve"> за своевременным начислением неустойки (штрафов, пени);</w:t>
      </w:r>
    </w:p>
    <w:p w14:paraId="60AC0C6B" w14:textId="77777777" w:rsidR="00E73B82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</w:rPr>
        <w:t>1.1.5</w:t>
      </w:r>
      <w:r w:rsidR="0071582A">
        <w:rPr>
          <w:rFonts w:ascii="Times New Roman" w:hAnsi="Times New Roman" w:cs="Times New Roman"/>
          <w:sz w:val="28"/>
          <w:szCs w:val="28"/>
        </w:rPr>
        <w:t>.</w:t>
      </w:r>
      <w:r w:rsidRPr="0071582A">
        <w:rPr>
          <w:rFonts w:ascii="Times New Roman" w:hAnsi="Times New Roman" w:cs="Times New Roman"/>
          <w:sz w:val="28"/>
          <w:szCs w:val="28"/>
        </w:rPr>
        <w:t xml:space="preserve"> за своевременным составлением первичных учетных документов, обосновывающих возникновение дебиторской задолженности или оформляющих операци</w:t>
      </w:r>
      <w:r w:rsidR="0071582A">
        <w:rPr>
          <w:rFonts w:ascii="Times New Roman" w:hAnsi="Times New Roman" w:cs="Times New Roman"/>
          <w:sz w:val="28"/>
          <w:szCs w:val="28"/>
        </w:rPr>
        <w:t>и по ее увеличению (уменьшению)</w:t>
      </w:r>
      <w:r w:rsidR="0071582A" w:rsidRPr="0071582A">
        <w:rPr>
          <w:rFonts w:ascii="Times New Roman" w:hAnsi="Times New Roman" w:cs="Times New Roman"/>
          <w:sz w:val="28"/>
          <w:szCs w:val="28"/>
        </w:rPr>
        <w:t>.</w:t>
      </w:r>
    </w:p>
    <w:p w14:paraId="43655364" w14:textId="77777777" w:rsidR="00E73B82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1.2</w:t>
      </w:r>
      <w:r w:rsidR="0071582A"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13CFA19" w14:textId="77777777" w:rsidR="00E73B82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1.3.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3B535199" w14:textId="77777777" w:rsidR="00E73B82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1.3.1</w:t>
      </w:r>
      <w:r w:rsidR="0071582A"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наличия сведений о взыскании с должника денежных средств в рамках исполнительного производства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66E1D1F" w14:textId="77777777" w:rsidR="00E73B82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1.3.2</w:t>
      </w:r>
      <w:r w:rsidR="0071582A"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наличия сведений о возбуждении в отношении должника дела о банкротстве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95FED20" w14:textId="77777777" w:rsidR="00D35C2E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1.3.3</w:t>
      </w:r>
      <w:r w:rsidR="0071582A"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проверка контрагента на добросовестность при заключении контрактов / договоров / соглашений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018CDAE" w14:textId="77777777" w:rsidR="00D35C2E" w:rsidRPr="0071582A" w:rsidRDefault="009E74DA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35C2E" w:rsidRPr="0071582A">
        <w:rPr>
          <w:rFonts w:ascii="Times New Roman" w:hAnsi="Times New Roman" w:cs="Times New Roman"/>
          <w:sz w:val="28"/>
          <w:szCs w:val="28"/>
        </w:rPr>
        <w:t xml:space="preserve"> Урегулирование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  <w:r w:rsidR="0071582A">
        <w:rPr>
          <w:rFonts w:ascii="Times New Roman" w:hAnsi="Times New Roman" w:cs="Times New Roman"/>
          <w:sz w:val="28"/>
          <w:szCs w:val="28"/>
        </w:rPr>
        <w:t>:</w:t>
      </w:r>
    </w:p>
    <w:p w14:paraId="529732A6" w14:textId="77777777" w:rsidR="00D35C2E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2.1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D7EEB1E" w14:textId="77777777" w:rsidR="00D35C2E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</w:rPr>
        <w:t xml:space="preserve">2.2.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порядок урегулирования спора предусмотрен процессуальным законодательством Российской Федерации, договором (контрактом)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90E92B9" w14:textId="77777777" w:rsidR="00D35C2E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</w:rPr>
        <w:t xml:space="preserve">2.3.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F1F9F39" w14:textId="77777777" w:rsidR="00D35C2E" w:rsidRPr="0071582A" w:rsidRDefault="00D35C2E" w:rsidP="00E73B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2.4.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зательствам с учетом требований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о порядке предъявления требований по обязательствам перед Российской Федерацией в деле о банкротстве и в процедурах, применяемых в де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 о банкротстве, утвержденного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й Федерации от 29 мая 2004 г. №257 «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B2C0349" w14:textId="77777777" w:rsidR="0071582A" w:rsidRDefault="009E74DA" w:rsidP="007158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35C2E" w:rsidRPr="0071582A">
        <w:rPr>
          <w:rFonts w:ascii="Times New Roman" w:hAnsi="Times New Roman" w:cs="Times New Roman"/>
          <w:sz w:val="28"/>
          <w:szCs w:val="28"/>
        </w:rPr>
        <w:t xml:space="preserve"> Принудительное взыскание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</w:t>
      </w:r>
      <w:r w:rsidR="0071582A">
        <w:rPr>
          <w:rFonts w:ascii="Times New Roman" w:hAnsi="Times New Roman" w:cs="Times New Roman"/>
          <w:sz w:val="28"/>
          <w:szCs w:val="28"/>
        </w:rPr>
        <w:t>:</w:t>
      </w:r>
    </w:p>
    <w:p w14:paraId="0286B621" w14:textId="77777777" w:rsidR="0071582A" w:rsidRDefault="00D35C2E" w:rsidP="007158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582A">
        <w:rPr>
          <w:rFonts w:ascii="Times New Roman" w:hAnsi="Times New Roman" w:cs="Times New Roman"/>
          <w:sz w:val="28"/>
          <w:szCs w:val="28"/>
        </w:rPr>
        <w:t>3.1</w:t>
      </w:r>
      <w:r w:rsidR="0071582A">
        <w:rPr>
          <w:rFonts w:ascii="Times New Roman" w:hAnsi="Times New Roman" w:cs="Times New Roman"/>
          <w:sz w:val="28"/>
          <w:szCs w:val="28"/>
        </w:rPr>
        <w:t>.</w:t>
      </w:r>
      <w:r w:rsidRPr="0071582A">
        <w:rPr>
          <w:rFonts w:ascii="Times New Roman" w:hAnsi="Times New Roman" w:cs="Times New Roman"/>
          <w:sz w:val="28"/>
          <w:szCs w:val="28"/>
        </w:rPr>
        <w:t xml:space="preserve"> 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необходимых материа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лов и документов, а также подача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искового заявления в суд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505C2B8" w14:textId="77777777" w:rsidR="0071582A" w:rsidRDefault="00D35C2E" w:rsidP="007158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3.2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90BBF33" w14:textId="77777777" w:rsidR="00D35C2E" w:rsidRPr="0071582A" w:rsidRDefault="00D35C2E" w:rsidP="007158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3.3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Направление исполнительных документов на исполнение в случаях и порядке, установленных законодательством Российской Федерации</w:t>
      </w:r>
      <w:r w:rsidR="007158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2B2D465" w14:textId="77777777" w:rsidR="00E73B82" w:rsidRPr="0071582A" w:rsidRDefault="009E74DA" w:rsidP="007158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D35C2E" w:rsidRPr="0071582A">
        <w:rPr>
          <w:rFonts w:ascii="Times New Roman" w:hAnsi="Times New Roman" w:cs="Times New Roman"/>
          <w:sz w:val="28"/>
          <w:szCs w:val="28"/>
        </w:rPr>
        <w:t xml:space="preserve"> 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  <w:r w:rsidR="0071582A">
        <w:rPr>
          <w:rFonts w:ascii="Times New Roman" w:hAnsi="Times New Roman" w:cs="Times New Roman"/>
          <w:sz w:val="28"/>
          <w:szCs w:val="28"/>
        </w:rPr>
        <w:t>.</w:t>
      </w:r>
    </w:p>
    <w:sectPr w:rsidR="00E73B82" w:rsidRPr="0071582A" w:rsidSect="00C422D7">
      <w:pgSz w:w="11906" w:h="16838"/>
      <w:pgMar w:top="1134" w:right="851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96C42" w14:textId="77777777" w:rsidR="00106B78" w:rsidRDefault="00106B78" w:rsidP="00A0279E">
      <w:pPr>
        <w:spacing w:after="0" w:line="240" w:lineRule="auto"/>
      </w:pPr>
      <w:r>
        <w:separator/>
      </w:r>
    </w:p>
  </w:endnote>
  <w:endnote w:type="continuationSeparator" w:id="0">
    <w:p w14:paraId="76C97657" w14:textId="77777777" w:rsidR="00106B78" w:rsidRDefault="00106B78" w:rsidP="00A0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B1CBD" w14:textId="77777777" w:rsidR="00106B78" w:rsidRDefault="00106B78" w:rsidP="00A0279E">
      <w:pPr>
        <w:spacing w:after="0" w:line="240" w:lineRule="auto"/>
      </w:pPr>
      <w:r>
        <w:separator/>
      </w:r>
    </w:p>
  </w:footnote>
  <w:footnote w:type="continuationSeparator" w:id="0">
    <w:p w14:paraId="04757BAF" w14:textId="77777777" w:rsidR="00106B78" w:rsidRDefault="00106B78" w:rsidP="00A02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2D"/>
    <w:rsid w:val="000015B2"/>
    <w:rsid w:val="000152D1"/>
    <w:rsid w:val="000268DD"/>
    <w:rsid w:val="00063AE5"/>
    <w:rsid w:val="00076C24"/>
    <w:rsid w:val="000B3725"/>
    <w:rsid w:val="000E7C0B"/>
    <w:rsid w:val="00106B78"/>
    <w:rsid w:val="00191796"/>
    <w:rsid w:val="001A52EE"/>
    <w:rsid w:val="001C220E"/>
    <w:rsid w:val="001D612F"/>
    <w:rsid w:val="001F20B1"/>
    <w:rsid w:val="00213592"/>
    <w:rsid w:val="00232FD2"/>
    <w:rsid w:val="0025069E"/>
    <w:rsid w:val="002C765E"/>
    <w:rsid w:val="002F36D9"/>
    <w:rsid w:val="003035B8"/>
    <w:rsid w:val="00314562"/>
    <w:rsid w:val="003409D4"/>
    <w:rsid w:val="00361228"/>
    <w:rsid w:val="00364A65"/>
    <w:rsid w:val="003B5B12"/>
    <w:rsid w:val="003D7B04"/>
    <w:rsid w:val="00413406"/>
    <w:rsid w:val="00436DE4"/>
    <w:rsid w:val="0044168C"/>
    <w:rsid w:val="004566FC"/>
    <w:rsid w:val="00457C9C"/>
    <w:rsid w:val="0047740D"/>
    <w:rsid w:val="0048128F"/>
    <w:rsid w:val="004A206D"/>
    <w:rsid w:val="004B320A"/>
    <w:rsid w:val="004E15F5"/>
    <w:rsid w:val="005B45C4"/>
    <w:rsid w:val="005B6E2D"/>
    <w:rsid w:val="005D3BF2"/>
    <w:rsid w:val="00636A6E"/>
    <w:rsid w:val="00655C23"/>
    <w:rsid w:val="00666423"/>
    <w:rsid w:val="006C47C2"/>
    <w:rsid w:val="006E672C"/>
    <w:rsid w:val="007018EB"/>
    <w:rsid w:val="0071582A"/>
    <w:rsid w:val="00717B16"/>
    <w:rsid w:val="00722C8F"/>
    <w:rsid w:val="00785F77"/>
    <w:rsid w:val="007A765A"/>
    <w:rsid w:val="007B5E3F"/>
    <w:rsid w:val="007E6222"/>
    <w:rsid w:val="007F120C"/>
    <w:rsid w:val="008435EF"/>
    <w:rsid w:val="008B44F1"/>
    <w:rsid w:val="008D79FD"/>
    <w:rsid w:val="009240A8"/>
    <w:rsid w:val="00936A78"/>
    <w:rsid w:val="00950A9B"/>
    <w:rsid w:val="009851D0"/>
    <w:rsid w:val="009E1291"/>
    <w:rsid w:val="009E74DA"/>
    <w:rsid w:val="009F0D2C"/>
    <w:rsid w:val="009F60C0"/>
    <w:rsid w:val="00A0279E"/>
    <w:rsid w:val="00A05188"/>
    <w:rsid w:val="00A121BE"/>
    <w:rsid w:val="00AA4D0B"/>
    <w:rsid w:val="00AE4861"/>
    <w:rsid w:val="00B1597E"/>
    <w:rsid w:val="00B93A04"/>
    <w:rsid w:val="00BE484E"/>
    <w:rsid w:val="00C215B9"/>
    <w:rsid w:val="00C422D7"/>
    <w:rsid w:val="00C82EC4"/>
    <w:rsid w:val="00CF4855"/>
    <w:rsid w:val="00D23D55"/>
    <w:rsid w:val="00D35C2E"/>
    <w:rsid w:val="00D400EE"/>
    <w:rsid w:val="00D416FC"/>
    <w:rsid w:val="00DB7FE9"/>
    <w:rsid w:val="00DC4956"/>
    <w:rsid w:val="00DC50D6"/>
    <w:rsid w:val="00DD274A"/>
    <w:rsid w:val="00DE1228"/>
    <w:rsid w:val="00E038EB"/>
    <w:rsid w:val="00E0506F"/>
    <w:rsid w:val="00E6403F"/>
    <w:rsid w:val="00E73B82"/>
    <w:rsid w:val="00ED443B"/>
    <w:rsid w:val="00EE5424"/>
    <w:rsid w:val="00EF3D80"/>
    <w:rsid w:val="00EF7DAD"/>
    <w:rsid w:val="00F15005"/>
    <w:rsid w:val="00F17389"/>
    <w:rsid w:val="00F50CDF"/>
    <w:rsid w:val="00F53E32"/>
    <w:rsid w:val="00FC0A20"/>
    <w:rsid w:val="00FC7D84"/>
    <w:rsid w:val="00F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20A3"/>
  <w15:docId w15:val="{F7AEC94D-6726-42BA-92EC-02342A5C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6E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5B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E2D"/>
  </w:style>
  <w:style w:type="character" w:customStyle="1" w:styleId="a5">
    <w:name w:val="Без интервала Знак"/>
    <w:aliases w:val="письмо Знак"/>
    <w:basedOn w:val="a0"/>
    <w:link w:val="a6"/>
    <w:uiPriority w:val="1"/>
    <w:locked/>
    <w:rsid w:val="002F36D9"/>
    <w:rPr>
      <w:rFonts w:ascii="Calibri" w:eastAsia="Calibri" w:hAnsi="Calibri" w:cs="Times New Roman"/>
    </w:rPr>
  </w:style>
  <w:style w:type="paragraph" w:styleId="a6">
    <w:name w:val="No Spacing"/>
    <w:aliases w:val="письмо"/>
    <w:link w:val="a5"/>
    <w:uiPriority w:val="1"/>
    <w:qFormat/>
    <w:rsid w:val="002F36D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6D9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636A6E"/>
    <w:rPr>
      <w:color w:val="B51621"/>
      <w:u w:val="single"/>
    </w:rPr>
  </w:style>
  <w:style w:type="character" w:customStyle="1" w:styleId="aa">
    <w:name w:val="Гипертекстовая ссылка"/>
    <w:uiPriority w:val="99"/>
    <w:rsid w:val="00A121BE"/>
    <w:rPr>
      <w:color w:val="008000"/>
    </w:rPr>
  </w:style>
  <w:style w:type="paragraph" w:styleId="ab">
    <w:name w:val="footer"/>
    <w:basedOn w:val="a"/>
    <w:link w:val="ac"/>
    <w:uiPriority w:val="99"/>
    <w:semiHidden/>
    <w:unhideWhenUsed/>
    <w:rsid w:val="00DC4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4956"/>
  </w:style>
  <w:style w:type="paragraph" w:customStyle="1" w:styleId="ConsPlusNormal">
    <w:name w:val="ConsPlusNormal"/>
    <w:rsid w:val="00DC49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d">
    <w:name w:val="Normal (Web)"/>
    <w:basedOn w:val="a"/>
    <w:uiPriority w:val="99"/>
    <w:semiHidden/>
    <w:unhideWhenUsed/>
    <w:rsid w:val="00FC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78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D35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7</cp:revision>
  <cp:lastPrinted>2023-05-31T07:01:00Z</cp:lastPrinted>
  <dcterms:created xsi:type="dcterms:W3CDTF">2023-05-24T06:06:00Z</dcterms:created>
  <dcterms:modified xsi:type="dcterms:W3CDTF">2023-06-20T07:49:00Z</dcterms:modified>
</cp:coreProperties>
</file>